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74"/>
        <w:gridCol w:w="5053"/>
        <w:gridCol w:w="3584"/>
      </w:tblGrid>
      <w:tr w:rsidR="00A8457C">
        <w:trPr>
          <w:trHeight w:val="656"/>
        </w:trPr>
        <w:tc>
          <w:tcPr>
            <w:tcW w:w="394" w:type="dxa"/>
            <w:tcBorders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175292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ÇALIŞ</w:t>
            </w:r>
            <w:r w:rsidR="00DE3625">
              <w:rPr>
                <w:b/>
                <w:w w:val="105"/>
                <w:sz w:val="17"/>
              </w:rPr>
              <w:t>MALAR</w:t>
            </w:r>
          </w:p>
        </w:tc>
        <w:tc>
          <w:tcPr>
            <w:tcW w:w="2874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296" w:right="2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53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16" w:right="17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84" w:type="dxa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175292">
            <w:pPr>
              <w:pStyle w:val="TableParagraph"/>
              <w:ind w:left="1030"/>
              <w:rPr>
                <w:b/>
                <w:sz w:val="17"/>
              </w:rPr>
            </w:pPr>
            <w:r>
              <w:rPr>
                <w:b/>
                <w:sz w:val="17"/>
              </w:rPr>
              <w:t>İLGİLİ</w:t>
            </w:r>
            <w:r w:rsidR="00DE3625">
              <w:rPr>
                <w:b/>
                <w:sz w:val="17"/>
              </w:rPr>
              <w:t xml:space="preserve"> MEVZUAT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line="183" w:lineRule="exact"/>
              <w:ind w:left="38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A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İŞYERİ</w:t>
            </w:r>
            <w:r w:rsidR="00DE3625">
              <w:rPr>
                <w:b/>
                <w:sz w:val="17"/>
              </w:rPr>
              <w:t xml:space="preserve"> TANIMLAMA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Kurum Genel Bilgileri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Okul/Kuruma ait genel bilgiler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4"/>
              </w:rPr>
            </w:pP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SGK İşyeri Tescil Numarası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Her Okul/Kurumun, iSG-KATİP üzerinden sözleşme yapabilmesi için, İşverenin güncel olduğu işyeri tescil kaydını yaptırması, varsa güncellemesi gerekmektedir. Kayıt sırasında İşyeri faaliyet alanı ve</w:t>
            </w:r>
          </w:p>
          <w:p w:rsidR="00A8457C" w:rsidRDefault="00DE3625">
            <w:pPr>
              <w:pStyle w:val="TableParagraph"/>
              <w:spacing w:before="2" w:line="184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tehlike sınıfına dikkat edilmelidir.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5510 Sayılı Sosyal Sigortalar ve Genel Sağlık Sigortası Kanunu</w:t>
            </w:r>
          </w:p>
        </w:tc>
      </w:tr>
      <w:tr w:rsidR="00A8457C">
        <w:trPr>
          <w:trHeight w:val="110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20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Okul/Kurumun Tehlike Sınıfının belirlenmesi ve NACE kodunun kontrolü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38" w:right="13"/>
              <w:rPr>
                <w:sz w:val="17"/>
              </w:rPr>
            </w:pPr>
            <w:r>
              <w:rPr>
                <w:w w:val="105"/>
                <w:sz w:val="17"/>
              </w:rPr>
              <w:t>İşyeri tescil numarası olan Okul/Kurumlar, İSG-KATİP üzerinden, İşverenin veya e-bildirge kullanıcısının vatandaşlık numarası ve şifresi ile sisteme giriş yaparak, NACE kodunu ve kurumun tehlike sınıfıını kontrol etmelidir. Yanlışlık varsa SGK ile yazışma yaparak</w:t>
            </w:r>
          </w:p>
          <w:p w:rsidR="00A8457C" w:rsidRDefault="00DE3625">
            <w:pPr>
              <w:pStyle w:val="TableParagraph"/>
              <w:spacing w:before="2" w:line="17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düzelttirmelidir.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7"/>
              <w:rPr>
                <w:sz w:val="2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Güvenliğine İlişkin İşyeri Tehlike Sınıfları Tebliği</w:t>
            </w:r>
          </w:p>
        </w:tc>
      </w:tr>
      <w:tr w:rsidR="00A8457C">
        <w:trPr>
          <w:trHeight w:val="430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 Sayıların Tespiti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Okul/Kurumda çalışanlar. (657 Sayılı Kannuna tabi,4857 Sayılı</w:t>
            </w:r>
          </w:p>
          <w:p w:rsidR="00A8457C" w:rsidRDefault="00DE3625">
            <w:pPr>
              <w:pStyle w:val="TableParagraph"/>
              <w:spacing w:before="28" w:line="17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Kanuna tabi vb. gibi) tehlike sınıflarına göre tespiti yapılacaktır.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B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İŞ SAĞLIĞI VE GÜVENLĠİ SORUMLULARININ TESPİ</w:t>
            </w:r>
            <w:r w:rsidR="00DE3625">
              <w:rPr>
                <w:b/>
                <w:sz w:val="17"/>
              </w:rPr>
              <w:t>T</w:t>
            </w:r>
            <w:r>
              <w:rPr>
                <w:b/>
                <w:sz w:val="17"/>
              </w:rPr>
              <w:t>İ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İşveren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6331 Sayılı İş Sağlığı ve Güvenliği Kanunu,</w:t>
            </w:r>
          </w:p>
        </w:tc>
      </w:tr>
      <w:tr w:rsidR="00A8457C">
        <w:trPr>
          <w:trHeight w:val="1339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7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7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 xml:space="preserve">İşveren </w:t>
            </w:r>
            <w:r w:rsidR="00175292">
              <w:rPr>
                <w:w w:val="105"/>
                <w:sz w:val="17"/>
              </w:rPr>
              <w:t>Vekilinin</w:t>
            </w:r>
            <w:r>
              <w:rPr>
                <w:w w:val="105"/>
                <w:sz w:val="17"/>
              </w:rPr>
              <w:t xml:space="preserve"> görevlendirilmesi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29"/>
              </w:rPr>
            </w:pPr>
          </w:p>
          <w:p w:rsidR="00A8457C" w:rsidRDefault="00DE3625">
            <w:pPr>
              <w:pStyle w:val="TableParagraph"/>
              <w:spacing w:before="1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 w:line="273" w:lineRule="auto"/>
              <w:ind w:left="38" w:right="7"/>
              <w:rPr>
                <w:sz w:val="17"/>
              </w:rPr>
            </w:pPr>
            <w:r>
              <w:rPr>
                <w:w w:val="105"/>
                <w:sz w:val="17"/>
              </w:rPr>
              <w:t>Okul / Kurum Müdürü İş Sağlığı ve Güvenliği çalışmalarında İşveren vekili olarak müdür başyardımcısı veya bir müdür yardımcısını görevlendirecek. Döner sermayeli Okul/Kurumlarda Teknik müdür yardımcısı, döner sermayesi olmayan Mesleki ve Teknik Anadolu</w:t>
            </w:r>
          </w:p>
          <w:p w:rsidR="00A8457C" w:rsidRDefault="00DE3625">
            <w:pPr>
              <w:pStyle w:val="TableParagraph"/>
              <w:spacing w:before="2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Lisele</w:t>
            </w:r>
            <w:r w:rsidR="00175292">
              <w:rPr>
                <w:w w:val="105"/>
                <w:sz w:val="17"/>
              </w:rPr>
              <w:t>r</w:t>
            </w:r>
            <w:r>
              <w:rPr>
                <w:w w:val="105"/>
                <w:sz w:val="17"/>
              </w:rPr>
              <w:t>i veya ÇPL'lerde, atelye ve laboratuarlardan sorumlu müdür</w:t>
            </w:r>
          </w:p>
          <w:p w:rsidR="00A8457C" w:rsidRDefault="00DE3625">
            <w:pPr>
              <w:pStyle w:val="TableParagraph"/>
              <w:spacing w:before="27" w:line="186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yardımcısı görevlendirilebilir.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29"/>
              </w:rPr>
            </w:pPr>
          </w:p>
          <w:p w:rsidR="00A8457C" w:rsidRDefault="00DE3625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6331 Sayılı İş Sağlığı ve Güvenliği Kanunu,</w:t>
            </w:r>
          </w:p>
        </w:tc>
      </w:tr>
      <w:tr w:rsidR="00A8457C">
        <w:trPr>
          <w:trHeight w:val="44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İnsan Kaynaklar Sorumlusu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Okul/Kurumda personel işlemlerini yürüten müdür başyardımcısı</w:t>
            </w:r>
          </w:p>
          <w:p w:rsidR="00A8457C" w:rsidRDefault="00DE3625">
            <w:pPr>
              <w:pStyle w:val="TableParagraph"/>
              <w:spacing w:before="28" w:line="186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veya müdür yardımcısı.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6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Kurulları Hakkında</w:t>
            </w:r>
          </w:p>
          <w:p w:rsidR="00A8457C" w:rsidRDefault="00DE3625">
            <w:pPr>
              <w:pStyle w:val="TableParagraph"/>
              <w:spacing w:before="28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Güvenliği Uzmanının Görevlendirilmesi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96" w:right="2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İl/İlçe Milli Eğitim Müdürlüğü,</w:t>
            </w:r>
          </w:p>
          <w:p w:rsidR="00A8457C" w:rsidRDefault="00DE3625">
            <w:pPr>
              <w:pStyle w:val="TableParagraph"/>
              <w:spacing w:before="28" w:line="182" w:lineRule="exact"/>
              <w:ind w:left="296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Sözleşmeler İSG-KATİP üzerinden, Okul/Kurum ile 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Uzmanı arasında yapılacaktır.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Güvenliği Uzmanlarının Görev, Yetki,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Sorumluluk Ve Eğitimleri Hakkında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İşyeri Hekiminin Görevlendirilmesi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96" w:right="2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İl/İlçe Milli Eğitim Müdürlüğü,</w:t>
            </w:r>
          </w:p>
          <w:p w:rsidR="00A8457C" w:rsidRDefault="00DE3625">
            <w:pPr>
              <w:pStyle w:val="TableParagraph"/>
              <w:spacing w:before="28" w:line="182" w:lineRule="exact"/>
              <w:ind w:left="296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Sözleşmeler İSG-KATİP üzerinden, Okul/Kurum ile İşyeri Hekimi</w:t>
            </w:r>
          </w:p>
          <w:p w:rsidR="00A8457C" w:rsidRDefault="00DE3625">
            <w:pPr>
              <w:pStyle w:val="TableParagraph"/>
              <w:spacing w:before="28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arasında yapılacaktır.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4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İşyeri Hekimi Ve Diğer Sağlık Personelinin Görev, Yetki, Sorumluluk Ve Eğitimleri Hakkında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0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0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Diğer Sağlık Personelinin Görevlendirilmesi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"/>
              <w:ind w:left="296" w:right="2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İl/İlçe Milli Eğitim Müdürlüğü,</w:t>
            </w:r>
          </w:p>
          <w:p w:rsidR="00A8457C" w:rsidRDefault="00DE3625">
            <w:pPr>
              <w:pStyle w:val="TableParagraph"/>
              <w:spacing w:before="27" w:line="182" w:lineRule="exact"/>
              <w:ind w:left="296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Sözleşmeler İSG-KATİP üzerinden, Okul/Kurum ile Diğer Sağlık</w:t>
            </w:r>
          </w:p>
          <w:p w:rsidR="00A8457C" w:rsidRDefault="00DE3625">
            <w:pPr>
              <w:pStyle w:val="TableParagraph"/>
              <w:spacing w:before="27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Personeli arasında yapılacaktır.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66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2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ve Kurumlarda, İş Sağlığı ve Güvenliği İle İlgili Çalışan Temsilcisinin Seçilmesi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4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Çalışanları İş Sağlığı ve Güvenliği Kurulunda ve İş Sağlığı ve Güvenliği Hizmetlerinin sağlanmasında temsil edecek çalışan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İle İlgili Çalışan</w:t>
            </w:r>
          </w:p>
          <w:p w:rsidR="00A8457C" w:rsidRDefault="00DE3625">
            <w:pPr>
              <w:pStyle w:val="TableParagraph"/>
              <w:spacing w:before="3" w:line="220" w:lineRule="atLeas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Temsilcisinin Nitelikleri Ve Seçilme Usul Ve Esaslarına İlişkin Tebliğ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Sivil Savunma Uzmanı (Varsa)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74" w:lineRule="exact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74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Okul / Kurumda varsa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DE3625">
            <w:pPr>
              <w:pStyle w:val="TableParagraph"/>
              <w:spacing w:before="6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Kurulları Hakkında</w:t>
            </w:r>
          </w:p>
          <w:p w:rsidR="00A8457C" w:rsidRDefault="00DE3625">
            <w:pPr>
              <w:pStyle w:val="TableParagraph"/>
              <w:spacing w:before="28" w:line="189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Yönetmelik</w:t>
            </w:r>
          </w:p>
        </w:tc>
      </w:tr>
      <w:tr w:rsidR="00A8457C">
        <w:trPr>
          <w:trHeight w:val="205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Destek Elemanı görevlendirilmesi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9" w:lineRule="exact"/>
              <w:ind w:left="296" w:right="2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 / 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İlkyardımcı, Yangın, Arama ve Kurtarma Belgesine sahip çalışanlar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C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OKUL/KURUMLARDA İŞ SAĞLIĞI VE GÜVENLĠİ</w:t>
            </w:r>
            <w:r w:rsidR="00DE3625">
              <w:rPr>
                <w:b/>
                <w:sz w:val="17"/>
              </w:rPr>
              <w:t xml:space="preserve"> KURULLARI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Kurulunun oluşturulması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296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İş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Sağlığı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Güvenliği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Kurulu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sadece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yönetmelikte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</w:p>
          <w:p w:rsidR="00A8457C" w:rsidRDefault="00DE3625">
            <w:pPr>
              <w:pStyle w:val="TableParagraph"/>
              <w:spacing w:before="28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Kurumlar tarafından oluşturulacaktır.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5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Kurulları Hakkında Yönetmelik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Görev ve sorumlulukların dağıtılması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96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Görevlendirilen personele tebligat yapılacaktır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</w:tbl>
    <w:p w:rsidR="00A8457C" w:rsidRDefault="00A8457C">
      <w:pPr>
        <w:rPr>
          <w:sz w:val="2"/>
          <w:szCs w:val="2"/>
        </w:rPr>
        <w:sectPr w:rsidR="00A8457C">
          <w:headerReference w:type="default" r:id="rId7"/>
          <w:type w:val="continuous"/>
          <w:pgSz w:w="16840" w:h="11910" w:orient="landscape"/>
          <w:pgMar w:top="1160" w:right="520" w:bottom="280" w:left="520" w:header="644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7"/>
        <w:gridCol w:w="3645"/>
        <w:gridCol w:w="2898"/>
        <w:gridCol w:w="5074"/>
        <w:gridCol w:w="3606"/>
      </w:tblGrid>
      <w:tr w:rsidR="00A8457C" w:rsidTr="00223D60">
        <w:trPr>
          <w:trHeight w:val="617"/>
        </w:trPr>
        <w:tc>
          <w:tcPr>
            <w:tcW w:w="397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4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223D60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ÇALIŞ</w:t>
            </w:r>
            <w:r w:rsidR="00DE3625">
              <w:rPr>
                <w:b/>
                <w:w w:val="105"/>
                <w:sz w:val="17"/>
              </w:rPr>
              <w:t>MALAR</w:t>
            </w:r>
          </w:p>
        </w:tc>
        <w:tc>
          <w:tcPr>
            <w:tcW w:w="289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7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9" w:right="17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605" w:type="dxa"/>
            <w:tcBorders>
              <w:left w:val="single" w:sz="6" w:space="0" w:color="000000"/>
              <w:bottom w:val="single" w:sz="18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223D60">
            <w:pPr>
              <w:pStyle w:val="TableParagraph"/>
              <w:ind w:left="103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İLGİLİ </w:t>
            </w:r>
            <w:r w:rsidR="00DE3625">
              <w:rPr>
                <w:b/>
                <w:sz w:val="17"/>
              </w:rPr>
              <w:t xml:space="preserve"> MEVZUAT</w:t>
            </w:r>
          </w:p>
        </w:tc>
      </w:tr>
      <w:tr w:rsidR="00A8457C" w:rsidTr="00223D60">
        <w:trPr>
          <w:trHeight w:val="1685"/>
        </w:trPr>
        <w:tc>
          <w:tcPr>
            <w:tcW w:w="39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9"/>
              </w:rPr>
            </w:pPr>
          </w:p>
          <w:p w:rsidR="00A8457C" w:rsidRDefault="00DE3625">
            <w:pPr>
              <w:pStyle w:val="TableParagraph"/>
              <w:spacing w:before="1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36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İşverenin onaylı deftere ilişkin hazırlıklarının tamamlanması. Onaylı defterler Çalışma İş Kurumu veya noterden onaylatılacaktır. Bu defterler;</w:t>
            </w:r>
          </w:p>
          <w:p w:rsidR="00A8457C" w:rsidRDefault="00DE3625">
            <w:pPr>
              <w:pStyle w:val="TableParagraph"/>
              <w:spacing w:before="2" w:line="273" w:lineRule="auto"/>
              <w:ind w:left="40" w:right="25"/>
              <w:rPr>
                <w:sz w:val="17"/>
              </w:rPr>
            </w:pPr>
            <w:r>
              <w:rPr>
                <w:w w:val="105"/>
                <w:sz w:val="17"/>
              </w:rPr>
              <w:t>a-İş Sağlığı ve Güvenliğine İlişkin Tespit ve Öneri Defteri</w:t>
            </w:r>
          </w:p>
          <w:p w:rsidR="00A8457C" w:rsidRDefault="00DE3625"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b-İş Sağlığı ve Güvenliği Kurulu Toplantı Karar</w:t>
            </w:r>
          </w:p>
          <w:p w:rsidR="00A8457C" w:rsidRDefault="00DE3625">
            <w:pPr>
              <w:pStyle w:val="TableParagraph"/>
              <w:spacing w:before="27" w:line="18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Defteri</w:t>
            </w:r>
          </w:p>
        </w:tc>
        <w:tc>
          <w:tcPr>
            <w:tcW w:w="28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3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10"/>
              <w:rPr>
                <w:sz w:val="2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İSG Kurulu olamayan Okul/Kurumlar, sadece İş Sağlığı ve Güvenliğine İlişkin Tespit ve Öneri Defteri bulunduracaklardır. (İsteğe bağlı)</w:t>
            </w:r>
          </w:p>
        </w:tc>
        <w:tc>
          <w:tcPr>
            <w:tcW w:w="36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3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Hizmetleri Yönetmeliği</w:t>
            </w:r>
          </w:p>
        </w:tc>
      </w:tr>
      <w:tr w:rsidR="00A8457C" w:rsidTr="00223D60">
        <w:trPr>
          <w:trHeight w:val="404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0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İSG Kurul toplantısı yapılması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Toplantıya çağrı usulleri, toplantı gündemi, alınan kararların ilgililere</w:t>
            </w:r>
          </w:p>
          <w:p w:rsidR="00A8457C" w:rsidRDefault="00DE3625">
            <w:pPr>
              <w:pStyle w:val="TableParagraph"/>
              <w:spacing w:before="28" w:line="174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tebliği</w:t>
            </w:r>
          </w:p>
        </w:tc>
        <w:tc>
          <w:tcPr>
            <w:tcW w:w="360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6"/>
              <w:rPr>
                <w:sz w:val="28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Kurulları Hakkında Yönetmelik</w:t>
            </w:r>
          </w:p>
        </w:tc>
      </w:tr>
      <w:tr w:rsidR="00A8457C" w:rsidTr="00223D60">
        <w:trPr>
          <w:trHeight w:val="822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4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11"/>
              <w:rPr>
                <w:sz w:val="1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İSG Kurulu üyelerine eğitim verilmesi ve belgelendirilmesi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25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Kurulda görevli İş Güvenliği Uzmanı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Okul/Kurumun İş Güvenliği Uzmanı tarafından eğitim verilecektir. Sözleşme yapılıncaya kadar kurulan kurulların üyelerine, İl/İlçe Milli Eğitim Müdürlüklerinde görevli, İş Güvenliği Uzmanları tarafından</w:t>
            </w:r>
          </w:p>
          <w:p w:rsidR="00A8457C" w:rsidRDefault="00DE3625">
            <w:pPr>
              <w:pStyle w:val="TableParagraph"/>
              <w:spacing w:before="1" w:line="177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verilecektir.</w:t>
            </w: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60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iç yönergesinin hazırlanması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Kurulu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Okul/Kurumlarda kurulun, İş Sağlığı ve Güvenliği Kurullarının bir iç yönergesi olacaktır. Yönerge işveren tarafından hazırlanarak kurulda</w:t>
            </w:r>
          </w:p>
          <w:p w:rsidR="00A8457C" w:rsidRDefault="00DE3625">
            <w:pPr>
              <w:pStyle w:val="TableParagraph"/>
              <w:spacing w:line="177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karara bağlanacaktır.</w:t>
            </w: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397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çalışma planının</w:t>
            </w:r>
          </w:p>
          <w:p w:rsidR="00A8457C" w:rsidRDefault="00DE3625">
            <w:pPr>
              <w:pStyle w:val="TableParagraph"/>
              <w:spacing w:before="28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yapılması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Tüm Okul/Kurumlar İş Sağlığı ve Güvenliği çalışma planı</w:t>
            </w:r>
          </w:p>
          <w:p w:rsidR="00A8457C" w:rsidRDefault="00DE3625">
            <w:pPr>
              <w:pStyle w:val="TableParagraph"/>
              <w:spacing w:before="28" w:line="174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hazırlayacaklardır</w:t>
            </w: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405"/>
        </w:trPr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8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Kurulunun ve Kurul</w:t>
            </w:r>
          </w:p>
          <w:p w:rsidR="00A8457C" w:rsidRDefault="00DE3625">
            <w:pPr>
              <w:pStyle w:val="TableParagraph"/>
              <w:spacing w:before="28" w:line="17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üyelerinin sorumluluklarının belirlenmesi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8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Kurul oluşturan Okul/Kurumların, kurul üyelerine ilgili mevzuat</w:t>
            </w:r>
          </w:p>
          <w:p w:rsidR="00A8457C" w:rsidRDefault="00DE3625">
            <w:pPr>
              <w:pStyle w:val="TableParagraph"/>
              <w:spacing w:before="28" w:line="179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gereği görev ve sorumlulukları bildirilecektir.</w:t>
            </w: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2"/>
        </w:trPr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Ç</w:t>
            </w:r>
          </w:p>
        </w:tc>
        <w:tc>
          <w:tcPr>
            <w:tcW w:w="1522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İŞ</w:t>
            </w:r>
            <w:r w:rsidR="00DE3625">
              <w:rPr>
                <w:b/>
                <w:sz w:val="17"/>
              </w:rPr>
              <w:t xml:space="preserve"> SAĞLIĞI VE G</w:t>
            </w:r>
            <w:r>
              <w:rPr>
                <w:b/>
                <w:sz w:val="17"/>
              </w:rPr>
              <w:t>ÜVENLĠİ Rİ</w:t>
            </w:r>
            <w:r w:rsidR="00DE3625">
              <w:rPr>
                <w:b/>
                <w:sz w:val="17"/>
              </w:rPr>
              <w:t>SK DEĞERLENDĠRMES</w:t>
            </w:r>
            <w:r>
              <w:rPr>
                <w:b/>
                <w:sz w:val="17"/>
              </w:rPr>
              <w:t>İ</w:t>
            </w:r>
          </w:p>
        </w:tc>
      </w:tr>
      <w:tr w:rsidR="00A8457C" w:rsidTr="00223D60">
        <w:trPr>
          <w:trHeight w:val="411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/ Kurumlarda Risk Değerlendirme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Ekiplerinin Oluşturulması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25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Risk Değerlendirmesi Yönetmeliği göre, risk değerlendirme ekibi oluşturulacaktır.</w:t>
            </w:r>
          </w:p>
        </w:tc>
        <w:tc>
          <w:tcPr>
            <w:tcW w:w="36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25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Risk Değerlendirmesi Yönetmeliği</w:t>
            </w:r>
          </w:p>
        </w:tc>
      </w:tr>
      <w:tr w:rsidR="00A8457C" w:rsidTr="00223D60">
        <w:trPr>
          <w:trHeight w:val="411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/ Kurumlarda Risk Değerlendirme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Ekiplerinin Eğitimi ve Belgelendirilmesi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Okul/Kurumda Görevli 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29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/ Kurumlarda Risk Değerlendirmesi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7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7" w:line="18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Risk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Değerlendirmesi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Yapılacak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Alanların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/ Kurumlarda Tehlikelerin tanımlanması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Risklerin belirlenmesi ve analizi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Risk Kontrol Adımlarının Belirlenmesi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198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Dokümantasyon yapılması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623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2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Risk Değerlendirme Raporunda belirlenen eksiklikler, sorumlu kişilerce, termin süresi</w:t>
            </w:r>
          </w:p>
          <w:p w:rsidR="00A8457C" w:rsidRDefault="00DE3625">
            <w:pPr>
              <w:pStyle w:val="TableParagraph"/>
              <w:spacing w:before="1" w:line="18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sonuna kadar tamamlanması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4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411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Risk Değerlendirme Raporunun Uygulanmasının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Takibini Yapmak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 w:rsidTr="00223D60">
        <w:trPr>
          <w:trHeight w:val="411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Risk Değerlendirme Raporunun revizyon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Çalışmaları yapılması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Risk Değerlendirme Ekibi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</w:tbl>
    <w:p w:rsidR="00A8457C" w:rsidRDefault="00A8457C">
      <w:pPr>
        <w:rPr>
          <w:sz w:val="2"/>
          <w:szCs w:val="2"/>
        </w:rPr>
        <w:sectPr w:rsidR="00A8457C">
          <w:pgSz w:w="16840" w:h="11910" w:orient="landscape"/>
          <w:pgMar w:top="1160" w:right="520" w:bottom="280" w:left="520" w:header="644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79"/>
        <w:gridCol w:w="5044"/>
        <w:gridCol w:w="3587"/>
      </w:tblGrid>
      <w:tr w:rsidR="00A8457C">
        <w:trPr>
          <w:trHeight w:val="649"/>
        </w:trPr>
        <w:tc>
          <w:tcPr>
            <w:tcW w:w="394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ÇALIġMALAR</w:t>
            </w:r>
          </w:p>
        </w:tc>
        <w:tc>
          <w:tcPr>
            <w:tcW w:w="28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20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44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9" w:right="178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87" w:type="dxa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034"/>
              <w:rPr>
                <w:b/>
                <w:sz w:val="17"/>
              </w:rPr>
            </w:pPr>
            <w:r>
              <w:rPr>
                <w:b/>
                <w:sz w:val="17"/>
              </w:rPr>
              <w:t>ĠLGĠLĠ MEVZUAT</w:t>
            </w:r>
          </w:p>
        </w:tc>
      </w:tr>
      <w:tr w:rsidR="00A8457C">
        <w:trPr>
          <w:trHeight w:val="666"/>
        </w:trPr>
        <w:tc>
          <w:tcPr>
            <w:tcW w:w="39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5" w:line="273" w:lineRule="auto"/>
              <w:ind w:left="40" w:right="25"/>
              <w:rPr>
                <w:sz w:val="17"/>
              </w:rPr>
            </w:pPr>
            <w:r>
              <w:rPr>
                <w:w w:val="105"/>
                <w:sz w:val="17"/>
              </w:rPr>
              <w:t>Büyük kaza önleme politika belgesi veya güvenlik raporu hazırlanması gereken</w:t>
            </w:r>
          </w:p>
          <w:p w:rsidR="00A8457C" w:rsidRDefault="00DE3625">
            <w:pPr>
              <w:pStyle w:val="TableParagraph"/>
              <w:spacing w:before="1" w:line="18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işyerlerinde risk değerlendirmesinin yapılması</w:t>
            </w:r>
          </w:p>
        </w:tc>
        <w:tc>
          <w:tcPr>
            <w:tcW w:w="28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</w:tr>
      <w:tr w:rsidR="00A8457C">
        <w:trPr>
          <w:trHeight w:val="1112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Risk Değerlendirmesi Yönetmeliğine göre hazırlanan Risk Değerlendirme Raporu sonuçlarına göre,</w:t>
            </w:r>
          </w:p>
          <w:p w:rsidR="00A8457C" w:rsidRDefault="00DE3625">
            <w:pPr>
              <w:pStyle w:val="TableParagraph"/>
              <w:spacing w:before="2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çalışanlar açısından yapılması gerekenler</w:t>
            </w:r>
          </w:p>
          <w:p w:rsidR="00A8457C" w:rsidRDefault="00DE3625">
            <w:pPr>
              <w:pStyle w:val="TableParagraph"/>
              <w:spacing w:before="27" w:line="18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hakkında çalışanların bilgilendirilmesi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341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6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8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Çalışma ortamı gözetimi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8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440" w:hanging="224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 Uzmanları, İşyeri Hekimleri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3"/>
              <w:rPr>
                <w:sz w:val="21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İlgili yönetmeliklere göre çalışmalar koordinasyon içerisinde yapılacak, çalışma ortamında iş kazası veya meslek hastalığı</w:t>
            </w:r>
          </w:p>
          <w:p w:rsidR="00A8457C" w:rsidRDefault="00DE3625">
            <w:pPr>
              <w:pStyle w:val="TableParagraph"/>
              <w:spacing w:before="1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oluşturabilecek davranış sergileyen personel, uyarılacak, devamında ise yasal işlemler yapılacaktır.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DE3625">
            <w:pPr>
              <w:pStyle w:val="TableParagraph"/>
              <w:spacing w:before="21" w:line="273" w:lineRule="auto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Hizmetleri Yönetmeliği, İş Güvenliği Uzmanlarının Görev, Yetki, Sorumluluk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Eğitimleri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Hakkında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Yönetmelik, İşyeri Hekimi ve Diğer Sağlık Personelinin Görev, Yetki, Sorumluluk 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Eğitimleri</w:t>
            </w:r>
          </w:p>
          <w:p w:rsidR="00A8457C" w:rsidRDefault="00DE3625">
            <w:pPr>
              <w:pStyle w:val="TableParagraph"/>
              <w:spacing w:before="2" w:line="184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Hakkında Yönetmelik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D</w:t>
            </w:r>
          </w:p>
        </w:tc>
        <w:tc>
          <w:tcPr>
            <w:tcW w:w="15135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 w:rsidP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EĞİTİM  BELGE</w:t>
            </w:r>
            <w:r w:rsidR="00DE3625">
              <w:rPr>
                <w:b/>
                <w:sz w:val="17"/>
              </w:rPr>
              <w:t>LEND</w:t>
            </w:r>
            <w:r>
              <w:rPr>
                <w:b/>
                <w:sz w:val="17"/>
              </w:rPr>
              <w:t>İ</w:t>
            </w:r>
            <w:r w:rsidR="00DE3625">
              <w:rPr>
                <w:b/>
                <w:sz w:val="17"/>
              </w:rPr>
              <w:t>RME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Yıllık Eğitim Planı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çalışma planının içerisinde yer alacaktır.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Hizmetleri Yönetmeliği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ve Kurumlarda Çalışanların İş Sağlığı ve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Güvenliği Eğitimleri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120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Okul/Kurumda Görevli 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120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Okul/Kurumda görevli İş Güvenliği Uzmanları veya görevlendirilen</w:t>
            </w:r>
          </w:p>
          <w:p w:rsidR="00A8457C" w:rsidRDefault="00DE3625">
            <w:pPr>
              <w:pStyle w:val="TableParagraph"/>
              <w:spacing w:before="28" w:line="182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İş Güvenliği Uzmanı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Eğitimlerinin Usul Ve Esasları Hakkında</w:t>
            </w:r>
          </w:p>
        </w:tc>
      </w:tr>
      <w:tr w:rsidR="00A8457C">
        <w:trPr>
          <w:trHeight w:val="1113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ve Kurumlarda, Tehlikeli Ve Çok Tehlikeli Sınıfta Yer Alan İşlerde Çalıştırılacakların Mesleki Eğitimleri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Meslek dalına göre Hayat Boyu Öğrenme Genel Müdürlüğüne bağlı Mesleki Eğitim Merkezleri, Halk Eğitim Merkezleri veya Mesleki Yeterlilik Kurumundan alınacak belgeler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4" w:line="273" w:lineRule="auto"/>
              <w:ind w:left="35" w:right="9"/>
              <w:rPr>
                <w:sz w:val="17"/>
              </w:rPr>
            </w:pPr>
            <w:r>
              <w:rPr>
                <w:w w:val="105"/>
                <w:sz w:val="17"/>
              </w:rPr>
              <w:t>Tehlikeli ve Çok Tehlikeli Sınıfta Yer Alan İşlerde Çalıştırılacakların Mesleki Eğitimlerine Dair Yönetmelik, Meslekî Yeterlilik Kurumu Meslekî Yeterlilik Belgesi Zorunluluğu Getirilen</w:t>
            </w:r>
          </w:p>
          <w:p w:rsidR="00A8457C" w:rsidRDefault="00DE3625">
            <w:pPr>
              <w:pStyle w:val="TableParagraph"/>
              <w:spacing w:before="1" w:line="18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Mesleklere İlişkin Tebliğ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Hijyen Eğitimleri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Hijyen Eğitim Yönetmeliğinde belirtilen mesleklerde çalışanlar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Hijyen Eğitimi Yönetmeliği</w:t>
            </w: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İlkyardımcı Eğitimi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Az tehlikeli mesleklerde 20 çalışana 1 ilkyardımcı, tehlikeli mesleklerde 15 çalışana 1 ilkyardımcı, çok tehlikeli mesleklerde 10 çalışana 1 ilkyardımcı ve personel sayısı daha az olan</w:t>
            </w:r>
          </w:p>
          <w:p w:rsidR="00A8457C" w:rsidRDefault="00DE3625">
            <w:pPr>
              <w:pStyle w:val="TableParagraph"/>
              <w:spacing w:before="2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Okul/Kurumlarda en az 1 ilkyardımcı görevlendirilecek.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İlkyardım Yönetmeliği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Yangınla mücadele eğitimi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Çok tehlikeli sınıfta yer alan işyerlerinde 30 çalışana, tehlikeli sınıfta</w:t>
            </w:r>
          </w:p>
          <w:p w:rsidR="00A8457C" w:rsidRDefault="00DE3625">
            <w:pPr>
              <w:pStyle w:val="TableParagraph"/>
              <w:spacing w:before="28" w:line="191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yer alan işyerlerinde 40 çalışana ve az tehlikeli sınıfta yer alan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4"/>
              <w:rPr>
                <w:sz w:val="1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5" w:right="25"/>
              <w:rPr>
                <w:sz w:val="17"/>
              </w:rPr>
            </w:pPr>
            <w:r>
              <w:rPr>
                <w:w w:val="105"/>
                <w:sz w:val="17"/>
              </w:rPr>
              <w:t>İşyerlerinde Acil Durumlar Hakkında Yönetmelik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Arama ve kurtarma eğitimi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Tahliye ve haberleşme eğitimi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120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İşverence, acil durumların meydana gelmesi halinde uyarı verme, arama, kurtarma, tahliye, haberleşme, ilk yardım ve yangınla</w:t>
            </w:r>
          </w:p>
          <w:p w:rsidR="00A8457C" w:rsidRDefault="00DE3625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mücadele gibi uygulanması gereken acil durum müdahale yöntemleri</w:t>
            </w:r>
          </w:p>
          <w:p w:rsidR="00A8457C" w:rsidRDefault="00DE3625">
            <w:pPr>
              <w:pStyle w:val="TableParagraph"/>
              <w:spacing w:before="28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belirlenir ve yazılı hale getirilir.</w:t>
            </w:r>
          </w:p>
        </w:tc>
        <w:tc>
          <w:tcPr>
            <w:tcW w:w="35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Kişisel koruyucu donanımların kullanımı ve bakımı eğitimleri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" w:line="273" w:lineRule="auto"/>
              <w:ind w:left="440" w:hanging="224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 Uzmanları, İşyeri Hekimleri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Risk değerlendirme ve ölçümler sonucu KKD kullanılmasına karar verildiğinde, yapılan işe ve kişiye uygun KKD seçimi yapılarak, teslim tutanağı düzenlenecek, KKD kullanım ve bakımı konulu</w:t>
            </w:r>
          </w:p>
          <w:p w:rsidR="00A8457C" w:rsidRDefault="00DE3625">
            <w:pPr>
              <w:pStyle w:val="TableParagraph"/>
              <w:spacing w:before="2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eğitim verilerek, belgelendirilecektir.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" w:line="273" w:lineRule="auto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Kişisel Koruyucu Donanımların İşyerlerinde Kullanılması Hakkında Yönetmelik</w:t>
            </w:r>
          </w:p>
        </w:tc>
      </w:tr>
    </w:tbl>
    <w:p w:rsidR="00A8457C" w:rsidRDefault="00A8457C">
      <w:pPr>
        <w:spacing w:line="273" w:lineRule="auto"/>
        <w:rPr>
          <w:sz w:val="17"/>
        </w:rPr>
        <w:sectPr w:rsidR="00A8457C">
          <w:pgSz w:w="16840" w:h="11910" w:orient="landscape"/>
          <w:pgMar w:top="1160" w:right="520" w:bottom="280" w:left="520" w:header="644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81"/>
        <w:gridCol w:w="5044"/>
        <w:gridCol w:w="3585"/>
      </w:tblGrid>
      <w:tr w:rsidR="00A8457C">
        <w:trPr>
          <w:trHeight w:val="655"/>
        </w:trPr>
        <w:tc>
          <w:tcPr>
            <w:tcW w:w="394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175292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ÇALIŞ</w:t>
            </w:r>
            <w:r w:rsidR="00DE3625">
              <w:rPr>
                <w:b/>
                <w:w w:val="105"/>
                <w:sz w:val="17"/>
              </w:rPr>
              <w:t>MALAR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4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7" w:right="17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85" w:type="dxa"/>
            <w:tcBorders>
              <w:left w:val="single" w:sz="6" w:space="0" w:color="000000"/>
              <w:bottom w:val="single" w:sz="18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175292">
            <w:pPr>
              <w:pStyle w:val="TableParagraph"/>
              <w:ind w:left="103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İLGİLİ </w:t>
            </w:r>
            <w:r w:rsidR="00DE3625">
              <w:rPr>
                <w:b/>
                <w:sz w:val="17"/>
              </w:rPr>
              <w:t>MEVZUAT</w:t>
            </w:r>
          </w:p>
        </w:tc>
      </w:tr>
      <w:tr w:rsidR="00A8457C">
        <w:trPr>
          <w:trHeight w:val="885"/>
        </w:trPr>
        <w:tc>
          <w:tcPr>
            <w:tcW w:w="39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9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Özel Eğitim ve Rehberlik Hizmetleri Genel Müdürlüğüne Bağlı Personele Özel Öğretim Verilmesi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5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440" w:hanging="224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 Uzmanları, İşyeri Hekimleri</w:t>
            </w:r>
          </w:p>
        </w:tc>
        <w:tc>
          <w:tcPr>
            <w:tcW w:w="50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İşyerinde onbeş yaşını bitirmiş ancak onsekiz yaşını doldurmamış genç çalışanlar, yaşlı, engelli, gebe veya emziren çalışanlar gibi özel politika gerektiren grupların özellikleri dikkate alınarak gerekli</w:t>
            </w:r>
          </w:p>
          <w:p w:rsidR="00A8457C" w:rsidRDefault="00DE3625">
            <w:pPr>
              <w:pStyle w:val="TableParagraph"/>
              <w:spacing w:before="1" w:line="184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eğitimler verilir.</w:t>
            </w:r>
          </w:p>
        </w:tc>
        <w:tc>
          <w:tcPr>
            <w:tcW w:w="358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Çalışanların İş Sağlığı Ve Güvenliği</w:t>
            </w:r>
          </w:p>
          <w:p w:rsidR="00A8457C" w:rsidRDefault="00DE3625">
            <w:pPr>
              <w:pStyle w:val="TableParagraph"/>
              <w:spacing w:before="28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Eğitimlerinin Usul Ve Esasları Hakkında Yönetmelik</w:t>
            </w: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İşe Dönüş Eğitimi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1069" w:hanging="853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 Uzmanları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kazası geçiren veya meslek hastalığına yakalanan çalışana işe dönüşünde çalışmaya başlamadan önce, kazanın veya meslek</w:t>
            </w:r>
          </w:p>
          <w:p w:rsidR="00A8457C" w:rsidRDefault="00DE3625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hastalığının sebepleri, korunma yolları ve güvenli çalışma yöntemleri</w:t>
            </w:r>
          </w:p>
          <w:p w:rsidR="00A8457C" w:rsidRDefault="00DE3625">
            <w:pPr>
              <w:pStyle w:val="TableParagraph"/>
              <w:spacing w:before="28" w:line="184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ile ilgili ilave eğitim verilir.</w:t>
            </w: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0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0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Ziyaretçi ve Velilerin Eğitimi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29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Hazırlanan talimata uygun eğitim verilir ve tutanak imzalatılır.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Hizmetleri Yönetmeliği</w:t>
            </w:r>
          </w:p>
        </w:tc>
      </w:tr>
      <w:tr w:rsidR="00A8457C">
        <w:trPr>
          <w:trHeight w:val="66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2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Öğrencilerin Temel İş Sağlığı ve Güvenliği Eğitimi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 w:line="273" w:lineRule="auto"/>
              <w:ind w:left="440" w:hanging="224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 Uzmanları, İşyeri Hekimleri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İşletmelerde mesleki eğitim, pratik eğitim ve staj çalışması yapacak olan çırak ve öğrencilere verilecek eğitimler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Milli Eğiitm Bakanlığı 16/12/2015 tarih ve 12964517 sayılı, Öğrenci/Çırak İSG İşlemleri</w:t>
            </w:r>
          </w:p>
          <w:p w:rsidR="00A8457C" w:rsidRDefault="00DE3625">
            <w:pPr>
              <w:pStyle w:val="TableParagraph"/>
              <w:spacing w:before="1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konulu yazısı</w:t>
            </w:r>
          </w:p>
        </w:tc>
      </w:tr>
      <w:tr w:rsidR="00A8457C">
        <w:trPr>
          <w:trHeight w:val="663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Her türlü araç, cihaz, makineler ve benzerlerini kullanım için alınması gereken eğitim ve</w:t>
            </w:r>
          </w:p>
          <w:p w:rsidR="00A8457C" w:rsidRDefault="00DE3625">
            <w:pPr>
              <w:pStyle w:val="TableParagraph"/>
              <w:spacing w:before="1" w:line="181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sertifikalar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9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E</w:t>
            </w:r>
          </w:p>
        </w:tc>
        <w:tc>
          <w:tcPr>
            <w:tcW w:w="15135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ACİ</w:t>
            </w:r>
            <w:r w:rsidR="00DE3625">
              <w:rPr>
                <w:b/>
                <w:sz w:val="17"/>
              </w:rPr>
              <w:t>L DURUM PLANLARI</w:t>
            </w:r>
          </w:p>
        </w:tc>
      </w:tr>
      <w:tr w:rsidR="00A8457C">
        <w:trPr>
          <w:trHeight w:val="429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Acil durumların belirlenmesi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</w:t>
            </w:r>
          </w:p>
          <w:p w:rsidR="00A8457C" w:rsidRDefault="00DE3625">
            <w:pPr>
              <w:pStyle w:val="TableParagraph"/>
              <w:spacing w:before="28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Uzmanları, İşyeri Hekimleri</w:t>
            </w:r>
          </w:p>
        </w:tc>
        <w:tc>
          <w:tcPr>
            <w:tcW w:w="5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6"/>
              <w:rPr>
                <w:sz w:val="17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İşyerlerinde Acil Durumlar Hakkında Yönetmeliğine göre yapılacak çalışmalar</w:t>
            </w: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6"/>
              <w:rPr>
                <w:sz w:val="17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3" w:right="25"/>
              <w:rPr>
                <w:sz w:val="17"/>
              </w:rPr>
            </w:pPr>
            <w:r>
              <w:rPr>
                <w:w w:val="105"/>
                <w:sz w:val="17"/>
              </w:rPr>
              <w:t>İşyerlerinde Acil Durumlar Hakkında Yönetmelik</w:t>
            </w: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Önleyici ve sınırlandırıcı tedbirlerin belirlenmesi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</w:t>
            </w:r>
          </w:p>
          <w:p w:rsidR="00A8457C" w:rsidRDefault="00DE3625">
            <w:pPr>
              <w:pStyle w:val="TableParagraph"/>
              <w:spacing w:before="27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Uzmanları, İşyeri Hekimleri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Acil durum müdahale ve tahliye yöntemlerinin</w:t>
            </w:r>
          </w:p>
          <w:p w:rsidR="00A8457C" w:rsidRDefault="00DE3625">
            <w:pPr>
              <w:pStyle w:val="TableParagraph"/>
              <w:spacing w:before="27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belirlenmesi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</w:t>
            </w:r>
          </w:p>
          <w:p w:rsidR="00A8457C" w:rsidRDefault="00DE3625">
            <w:pPr>
              <w:pStyle w:val="TableParagraph"/>
              <w:spacing w:before="27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Uzmanları, İşyeri Hekimleri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Görevlendirilecek çalışanların belirlenmesi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Acil Durum Ekiplerinin eğitimlerinin</w:t>
            </w:r>
          </w:p>
          <w:p w:rsidR="00A8457C" w:rsidRDefault="00DE3625">
            <w:pPr>
              <w:pStyle w:val="TableParagraph"/>
              <w:spacing w:before="27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tamamlanması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Dokümantasyon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2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Toplanma alanının belirlenmesi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2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Acil Durum Planının Hazırlanması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64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Acil Durumlar Hakkında Çalışanların bilgilendirilmesi ve eğitimlerin planlanması ve</w:t>
            </w:r>
          </w:p>
          <w:p w:rsidR="00A8457C" w:rsidRDefault="00DE3625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uygulanması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 w:line="273" w:lineRule="auto"/>
              <w:ind w:left="440" w:hanging="224"/>
              <w:rPr>
                <w:sz w:val="17"/>
              </w:rPr>
            </w:pPr>
            <w:r>
              <w:rPr>
                <w:w w:val="105"/>
                <w:sz w:val="17"/>
              </w:rPr>
              <w:t>Okul/Kurum Müdürü,İş Güvenliği Uzmanları, İşyeri Hekimleri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Tatbikatların planlanması ve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30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8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Mevcut acil durum planları ve tatbikatların</w:t>
            </w:r>
          </w:p>
          <w:p w:rsidR="00A8457C" w:rsidRDefault="00DE3625">
            <w:pPr>
              <w:pStyle w:val="TableParagraph"/>
              <w:spacing w:before="28" w:line="17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yeniden değerlendirilmesi ve güncellenmesi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F</w:t>
            </w:r>
          </w:p>
        </w:tc>
        <w:tc>
          <w:tcPr>
            <w:tcW w:w="15135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MESLEK HASTALIĞI RİSKLERİNİN</w:t>
            </w:r>
            <w:r w:rsidR="00DE3625">
              <w:rPr>
                <w:b/>
                <w:sz w:val="17"/>
              </w:rPr>
              <w:t xml:space="preserve"> ÖNLENMES</w:t>
            </w:r>
            <w:r>
              <w:rPr>
                <w:b/>
                <w:sz w:val="17"/>
              </w:rPr>
              <w:t>İ</w:t>
            </w: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/ Kurumlarda Alt Yapısı Sağlanması Koşuluyla İş Hijyeni Ölçüm, Test Ve Analizlerin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440" w:hanging="246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 Güvenliği Uzmanları, İşyeri Hekimleri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4" w:line="273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Risk Değerlendirmesi Yönetmeliği,</w:t>
            </w:r>
          </w:p>
          <w:p w:rsidR="00A8457C" w:rsidRDefault="00DE3625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İş Hijyeni Ölçüm, Test ve Analizi Yapan</w:t>
            </w:r>
          </w:p>
          <w:p w:rsidR="00A8457C" w:rsidRDefault="00DE3625">
            <w:pPr>
              <w:pStyle w:val="TableParagraph"/>
              <w:spacing w:before="27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Laboratuvarlar Hakkında Yönetmelik</w:t>
            </w:r>
          </w:p>
        </w:tc>
      </w:tr>
    </w:tbl>
    <w:p w:rsidR="00A8457C" w:rsidRDefault="00A8457C">
      <w:pPr>
        <w:spacing w:line="184" w:lineRule="exact"/>
        <w:rPr>
          <w:sz w:val="17"/>
        </w:rPr>
        <w:sectPr w:rsidR="00A8457C">
          <w:pgSz w:w="16840" w:h="11910" w:orient="landscape"/>
          <w:pgMar w:top="1160" w:right="520" w:bottom="280" w:left="520" w:header="644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81"/>
        <w:gridCol w:w="5046"/>
        <w:gridCol w:w="3584"/>
      </w:tblGrid>
      <w:tr w:rsidR="00A8457C">
        <w:trPr>
          <w:trHeight w:val="649"/>
        </w:trPr>
        <w:tc>
          <w:tcPr>
            <w:tcW w:w="394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175292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ÇALIŞ</w:t>
            </w:r>
            <w:r w:rsidR="00DE3625">
              <w:rPr>
                <w:b/>
                <w:w w:val="105"/>
                <w:sz w:val="17"/>
              </w:rPr>
              <w:t>MALAR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9" w:right="17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84" w:type="dxa"/>
            <w:tcBorders>
              <w:left w:val="single" w:sz="6" w:space="0" w:color="000000"/>
              <w:bottom w:val="single" w:sz="18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175292">
            <w:pPr>
              <w:pStyle w:val="TableParagraph"/>
              <w:ind w:left="103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İLGİLİ </w:t>
            </w:r>
            <w:r w:rsidR="00DE3625">
              <w:rPr>
                <w:b/>
                <w:sz w:val="17"/>
              </w:rPr>
              <w:t xml:space="preserve"> MEVZUAT</w:t>
            </w:r>
          </w:p>
        </w:tc>
      </w:tr>
      <w:tr w:rsidR="00A8457C">
        <w:trPr>
          <w:trHeight w:val="666"/>
        </w:trPr>
        <w:tc>
          <w:tcPr>
            <w:tcW w:w="39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5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Asbestle Çalışmalarda Sağlık Ve Güvenlik Önlemlerinin alınması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3"/>
              <w:rPr>
                <w:sz w:val="28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 w:right="2"/>
              <w:rPr>
                <w:sz w:val="17"/>
              </w:rPr>
            </w:pPr>
            <w:r>
              <w:rPr>
                <w:w w:val="105"/>
                <w:sz w:val="17"/>
              </w:rPr>
              <w:t>Çalışma ortamında bulunan fiziksel, kimyasal, biyolojik, psikososyal, ergonomik ve benzeri tehlike kaynaklarının neden olduğu tehlikeler ile ilgili işyerinde daha önce kontrol, ölçüm, inceleme ve araştırma</w:t>
            </w:r>
          </w:p>
          <w:p w:rsidR="00A8457C" w:rsidRDefault="00DE3625">
            <w:pPr>
              <w:pStyle w:val="TableParagraph"/>
              <w:spacing w:before="2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çalışması yapılmamış ise risk değerlendirmesi çalışmalarında kullanılmak üzere; bu tehlikelerin, nitelik ve niceliklerini ve</w:t>
            </w: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çalışanların bunlara maruziyet seviyelerini belirlemek amacıyla gerekli bütün kontrol, ölçüm, inceleme ve araştırmalar yapılır.(İş Sağlığı ve Güvenliği Risk Değerlendirmesi Yönetmeliği)</w:t>
            </w:r>
          </w:p>
        </w:tc>
        <w:tc>
          <w:tcPr>
            <w:tcW w:w="358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8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Asbestle Çalışmalarda Sağlık ve Güvenlik Önlemleri Hakkında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Biyolojik Etkenlere Maruziyet Risklerinin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Önlenmesi Çalışmalarının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Biyolojik Etkenlere Maruziyet Risklerinin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Önlenmesi Hakkında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Çalışanların Gürültü İle İlgili Risklerden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Korunmaları için alınacak tedbirler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Çalışanların Gürültü İle İlgili Risklerden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Korunmalarına Dair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Çalışanların Titreşimle İlgili Risklerden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Korunmalarına Dair yapılacak çalışmalar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Çalışanların Titreşimle İlgili Risklerden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Korunmalarına Dair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Ekranlı Araçlarla Çalışmalarda Sağlık Ve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Güvenlik Önlemlerinin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6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29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Ekranlı Araçlarla Çalışmalarda Sağlık ve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Güvenlik Önlemleri Hakkında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Elle Taşıma İşleri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6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29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Elle Taşıma İşleri Yönetmeliği</w:t>
            </w: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Kanserojen Veya Mutajen Maddelerle</w:t>
            </w:r>
          </w:p>
          <w:p w:rsidR="00A8457C" w:rsidRDefault="00DE3625">
            <w:pPr>
              <w:pStyle w:val="TableParagraph"/>
              <w:spacing w:before="28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Çalışmalarda Sağlık Ve Güvenlik Önlemleri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3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Kanserojen Veya Mutajen Maddelerle</w:t>
            </w:r>
          </w:p>
          <w:p w:rsidR="00A8457C" w:rsidRDefault="00DE3625">
            <w:pPr>
              <w:pStyle w:val="TableParagraph"/>
              <w:spacing w:before="28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Çalışmalarda Sağlık Ve Güvenlik Önlemleri Hakkında Yönetmelik Resmi Gazete</w:t>
            </w:r>
          </w:p>
          <w:p w:rsidR="00A8457C" w:rsidRDefault="00DE3625">
            <w:pPr>
              <w:pStyle w:val="TableParagraph"/>
              <w:spacing w:before="1" w:line="184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Tarihi/Sayısı: 06.08.2013/28730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Kimyasal Maddelerle Çalışmalarda Sağlık Ve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Güvenlik Önlemlerinin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Kimyasal Maddelerle Çalışmalarda Sağlık ve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Güvenlik Önlemleri Hakkında 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Çalışanların Patlayıcı Ortamların Tehlikelerinden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Korunması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26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29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Tehlikelerinden Korunması Hakkında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Radyoaktif Atık Yönetiminin planlanması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Radyoaktif Atık Yönetimi Yönetmeliği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Tozla Mücadele tedbirlerinin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Tozla Mücadele Yönetmeliği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Ergonomi tedbirlerinin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Risk Değerlendirmesi</w:t>
            </w:r>
          </w:p>
          <w:p w:rsidR="00A8457C" w:rsidRDefault="00DE3625">
            <w:pPr>
              <w:pStyle w:val="TableParagraph"/>
              <w:spacing w:before="28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Yönetmeliği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Mobbingin önlenmesi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38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4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Kişisel koruyucu donanımların değerlendirilmesi</w:t>
            </w:r>
          </w:p>
          <w:p w:rsidR="00A8457C" w:rsidRDefault="00DE3625">
            <w:pPr>
              <w:pStyle w:val="TableParagraph"/>
              <w:spacing w:before="28" w:line="17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ve seçimi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/>
              <w:ind w:left="26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 Güvenliği</w:t>
            </w:r>
          </w:p>
          <w:p w:rsidR="00A8457C" w:rsidRDefault="00DE3625">
            <w:pPr>
              <w:pStyle w:val="TableParagraph"/>
              <w:spacing w:before="28" w:line="179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Uzmanları, İşyeri Hekimleri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6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Kişisel Koruyucu Donanım seçimi, teslim tutanağı, eğitim verilmesi</w:t>
            </w:r>
          </w:p>
          <w:p w:rsidR="00A8457C" w:rsidRDefault="00DE3625">
            <w:pPr>
              <w:pStyle w:val="TableParagraph"/>
              <w:spacing w:before="28" w:line="179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ve belgelendirlmesi, takibinin yapılması.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DE3625">
            <w:pPr>
              <w:pStyle w:val="TableParagraph"/>
              <w:spacing w:before="16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Kişisel Koruyucu Donanımların İşyerlerinde</w:t>
            </w:r>
          </w:p>
          <w:p w:rsidR="00A8457C" w:rsidRDefault="00DE3625">
            <w:pPr>
              <w:pStyle w:val="TableParagraph"/>
              <w:spacing w:before="28" w:line="179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Kullanılması Hakkında Yönetmelik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right="9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G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 w:rsidP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KAYIT ALTINA ALMA VE BELGELENDİRME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Çalışanların güvenlik kayıtları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Çalışma ortamının gözetimi, çalışanların iş kazası ile iş güvenliğine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ilişkin bilgilerin ve çalışma sonuçlarının kayıt altına alınması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10"/>
              <w:rPr>
                <w:sz w:val="17"/>
              </w:rPr>
            </w:pPr>
          </w:p>
          <w:p w:rsidR="00A8457C" w:rsidRDefault="00DE3625">
            <w:pPr>
              <w:pStyle w:val="TableParagraph"/>
              <w:spacing w:before="1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6331 Sayılı İş Sağlığı Ve Güvenliği Kanunu, İş Sağlığı ve Güvenliği Hizmetleri Yönetmeliği</w:t>
            </w: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Ramak Kala Kayıtlarının Tutulması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Ucuz atlatılan kazaların kayıtları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Hafif yaralanma ile sonuçlanan iş kazası kayıtları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Ağır yaralanmalar ve malüliyet ile sonuçlanan iş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kazası kayıtları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Ölüm ile sonuçlanan iş kazası kayıtları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Kazalarının bildirimi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10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84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Meslek Hastalıklarının bildirimi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Tutanak düzenlenmesi ve kayıt altına alınması</w:t>
            </w:r>
          </w:p>
        </w:tc>
        <w:tc>
          <w:tcPr>
            <w:tcW w:w="358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</w:tbl>
    <w:p w:rsidR="00A8457C" w:rsidRDefault="00A8457C">
      <w:pPr>
        <w:rPr>
          <w:sz w:val="2"/>
          <w:szCs w:val="2"/>
        </w:rPr>
        <w:sectPr w:rsidR="00A8457C">
          <w:pgSz w:w="16840" w:h="11910" w:orient="landscape"/>
          <w:pgMar w:top="1160" w:right="520" w:bottom="280" w:left="520" w:header="644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81"/>
        <w:gridCol w:w="5046"/>
        <w:gridCol w:w="3585"/>
      </w:tblGrid>
      <w:tr w:rsidR="00A8457C">
        <w:trPr>
          <w:trHeight w:val="655"/>
        </w:trPr>
        <w:tc>
          <w:tcPr>
            <w:tcW w:w="394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271C42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ÇALIŞ</w:t>
            </w:r>
            <w:r w:rsidR="00DE3625">
              <w:rPr>
                <w:b/>
                <w:w w:val="105"/>
                <w:sz w:val="17"/>
              </w:rPr>
              <w:t>MALAR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9" w:right="17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85" w:type="dxa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271C42">
            <w:pPr>
              <w:pStyle w:val="TableParagraph"/>
              <w:ind w:left="1030"/>
              <w:rPr>
                <w:b/>
                <w:sz w:val="17"/>
              </w:rPr>
            </w:pPr>
            <w:r>
              <w:rPr>
                <w:b/>
                <w:sz w:val="17"/>
              </w:rPr>
              <w:t>İLGİLİ</w:t>
            </w:r>
            <w:r w:rsidR="00DE3625">
              <w:rPr>
                <w:b/>
                <w:sz w:val="17"/>
              </w:rPr>
              <w:t xml:space="preserve"> MEVZUAT</w:t>
            </w:r>
          </w:p>
        </w:tc>
      </w:tr>
      <w:tr w:rsidR="00A8457C">
        <w:trPr>
          <w:trHeight w:val="878"/>
        </w:trPr>
        <w:tc>
          <w:tcPr>
            <w:tcW w:w="39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9"/>
              <w:rPr>
                <w:sz w:val="29"/>
              </w:rPr>
            </w:pPr>
          </w:p>
          <w:p w:rsidR="00A8457C" w:rsidRDefault="00DE3625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Yıllık Değerlendirme Raporunun Hazırlanması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" w:line="273" w:lineRule="auto"/>
              <w:ind w:left="31" w:right="138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Yıllık çalışma planı, yıllık değerlendirme raporu, çalışma ortamının gözetimi, çalışanların sağlık gözetimi, iş kazası ve meslek hastalığı ile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sağlığı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güvenliğine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bilgilerin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sonuçlarının</w:t>
            </w:r>
          </w:p>
          <w:p w:rsidR="00A8457C" w:rsidRDefault="00DE3625">
            <w:pPr>
              <w:pStyle w:val="TableParagraph"/>
              <w:spacing w:before="1" w:line="177" w:lineRule="exact"/>
              <w:ind w:left="3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kayıt altına alınması</w:t>
            </w:r>
          </w:p>
        </w:tc>
        <w:tc>
          <w:tcPr>
            <w:tcW w:w="3585" w:type="dxa"/>
            <w:vMerge w:val="restart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</w:tr>
      <w:tr w:rsidR="00A8457C">
        <w:trPr>
          <w:trHeight w:val="430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8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basılı evrak ve</w:t>
            </w:r>
          </w:p>
          <w:p w:rsidR="00A8457C" w:rsidRDefault="00DE3625">
            <w:pPr>
              <w:pStyle w:val="TableParagraph"/>
              <w:spacing w:before="28" w:line="17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dökümantasyonun sağlanması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8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çalışmalarında kullanılan her türlü evrakın</w:t>
            </w:r>
          </w:p>
          <w:p w:rsidR="00A8457C" w:rsidRDefault="00DE3625">
            <w:pPr>
              <w:pStyle w:val="TableParagraph"/>
              <w:spacing w:before="28" w:line="179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standart hale getirilmesi ve kayıt altına alınması</w:t>
            </w: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right="9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Ğ</w:t>
            </w:r>
          </w:p>
        </w:tc>
        <w:tc>
          <w:tcPr>
            <w:tcW w:w="15137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271C4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SAĞLIK GÖZETİMİ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Çalışanların sağlık kayıtları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2"/>
              <w:rPr>
                <w:sz w:val="17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Çalışma ortamının gözetimi, çalışanların sağlık gözetimi ve meslek hastalığı ile iş sağlığı ve güvenliğine ilişkin bilgilerin ve çalışma sonuçlarının kayıt altına alınması</w:t>
            </w: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10"/>
              <w:rPr>
                <w:sz w:val="27"/>
              </w:rPr>
            </w:pPr>
          </w:p>
          <w:p w:rsidR="00A8457C" w:rsidRDefault="00DE3625">
            <w:pPr>
              <w:pStyle w:val="TableParagraph"/>
              <w:spacing w:before="1"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6331 Sayılı İş Sağlığı Ve Güvenliği Kanunu, İşyeri Hekimi ve Diğer Sağlık Personelinin Görev, Yetki, Sorumluluk Ve Eğitimleri</w:t>
            </w:r>
          </w:p>
          <w:p w:rsidR="00A8457C" w:rsidRDefault="00DE3625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Hakkında Yönetmelik</w:t>
            </w: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5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İşe Giriş Sağlık Muayenelerinin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5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Periyodik Sağlık Muayenesi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Değişikliği Sağlık Muayenelerinin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64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19"/>
              </w:rPr>
            </w:pPr>
          </w:p>
          <w:p w:rsidR="00A8457C" w:rsidRDefault="00DE3625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 kazası, meslek hastalığı veya sağlık nedeniyle</w:t>
            </w:r>
          </w:p>
          <w:p w:rsidR="00A8457C" w:rsidRDefault="00DE3625">
            <w:pPr>
              <w:pStyle w:val="TableParagraph"/>
              <w:spacing w:before="3" w:line="220" w:lineRule="atLeas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tekrarlanan işten uzaklaşmalarından sonra işe dönüşlerinde sağlık muayenelerinin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872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4"/>
              <w:rPr>
                <w:sz w:val="29"/>
              </w:rPr>
            </w:pPr>
          </w:p>
          <w:p w:rsidR="00A8457C" w:rsidRDefault="00DE3625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273" w:lineRule="auto"/>
              <w:ind w:left="40" w:right="-10"/>
              <w:rPr>
                <w:sz w:val="17"/>
              </w:rPr>
            </w:pPr>
            <w:r>
              <w:rPr>
                <w:w w:val="105"/>
                <w:sz w:val="17"/>
              </w:rPr>
              <w:t>İşin devamı süresince, çalışanın ve işin niteliği ile işyerinin tehlike sınıfına göre Bakanlıkça belirlenen düzenli aralıklarla periyodik sağlık</w:t>
            </w:r>
          </w:p>
          <w:p w:rsidR="00A8457C" w:rsidRDefault="00DE3625">
            <w:pPr>
              <w:pStyle w:val="TableParagraph"/>
              <w:spacing w:before="1"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muayenelerinin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9"/>
              </w:rPr>
            </w:pPr>
          </w:p>
          <w:p w:rsidR="00A8457C" w:rsidRDefault="00DE3625">
            <w:pPr>
              <w:pStyle w:val="TableParagraph"/>
              <w:spacing w:before="1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Aşı ve aşılama planlamalarının yapılması ve</w:t>
            </w:r>
          </w:p>
          <w:p w:rsidR="00A8457C" w:rsidRDefault="00DE3625">
            <w:pPr>
              <w:pStyle w:val="TableParagraph"/>
              <w:spacing w:before="27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uygulanması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Meslek Hastalıklarının Kayıt altına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64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19"/>
              </w:rPr>
            </w:pPr>
          </w:p>
          <w:p w:rsidR="00A8457C" w:rsidRDefault="00DE3625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6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İnsani tüketim amaçlı gıda ve sıvıların analiz ve kontrollerinin yapılması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23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Müdürü, İşyeri Hekimleri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Hijyeni Ölçüm, Test Ve Analizi Yapan</w:t>
            </w:r>
          </w:p>
          <w:p w:rsidR="00A8457C" w:rsidRDefault="00DE3625">
            <w:pPr>
              <w:pStyle w:val="TableParagraph"/>
              <w:spacing w:before="3" w:line="220" w:lineRule="atLeas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Laboratuvarlar Hakkında Yönetmelik Resmi Gazete Tarihi/Sayısı:20.08.2013/28741</w:t>
            </w:r>
          </w:p>
        </w:tc>
      </w:tr>
      <w:tr w:rsidR="00A8457C">
        <w:trPr>
          <w:trHeight w:val="205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7" w:line="17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Yıllık Değerlendirme Raporunun Hazırlanması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7" w:line="179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DE3625">
            <w:pPr>
              <w:pStyle w:val="TableParagraph"/>
              <w:spacing w:before="7" w:line="179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Hizmetleri Yönetmeliği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right="95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H</w:t>
            </w:r>
          </w:p>
        </w:tc>
        <w:tc>
          <w:tcPr>
            <w:tcW w:w="15137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ALINACAK TEDBİRLER, ÖLÇÜMLER ve PERİYODİ</w:t>
            </w:r>
            <w:r w:rsidR="00DE3625">
              <w:rPr>
                <w:b/>
                <w:w w:val="105"/>
                <w:sz w:val="17"/>
              </w:rPr>
              <w:t>K KONTROLLER</w:t>
            </w:r>
          </w:p>
        </w:tc>
      </w:tr>
      <w:tr w:rsidR="00A8457C">
        <w:trPr>
          <w:trHeight w:val="88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5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7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İşyeri bina ve eklentilerinde alınacak sağlık ve güvenlik önlemlerinin alınması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17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Bina ve eklentiler yönetmeliklere uygun hale getirilecektir.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3" w:line="273" w:lineRule="auto"/>
              <w:ind w:right="105" w:firstLine="0"/>
              <w:rPr>
                <w:sz w:val="17"/>
              </w:rPr>
            </w:pPr>
            <w:r>
              <w:rPr>
                <w:w w:val="105"/>
                <w:sz w:val="17"/>
              </w:rPr>
              <w:t>İşyeri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Eklentilerinde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Alınacak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Sağlık ve Güvenlik Önlemlerine İlişkin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Yönetmelik</w:t>
            </w:r>
          </w:p>
          <w:p w:rsidR="00A8457C" w:rsidRDefault="00DE3625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"/>
              <w:ind w:firstLine="0"/>
              <w:rPr>
                <w:sz w:val="17"/>
              </w:rPr>
            </w:pPr>
            <w:r>
              <w:rPr>
                <w:w w:val="105"/>
                <w:sz w:val="17"/>
              </w:rPr>
              <w:t>Binaların Yangından Korunması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Hakkında</w:t>
            </w:r>
          </w:p>
          <w:p w:rsidR="00A8457C" w:rsidRDefault="00DE3625">
            <w:pPr>
              <w:pStyle w:val="TableParagraph"/>
              <w:spacing w:before="28" w:line="184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Yönetmelik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Yapı İşlerinde İş Sağlığı ve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Çalışmalarının Planlanması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Yapı İşlerinde İş Sağlığı Ve Güvenliği Yönetmeliğine uygun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çalışmalar yapılacaktır.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Yapı İşlerinde İş Sağlığı Ve Güvenliği</w:t>
            </w:r>
          </w:p>
          <w:p w:rsidR="00A8457C" w:rsidRDefault="00DE3625">
            <w:pPr>
              <w:pStyle w:val="TableParagraph"/>
              <w:spacing w:before="28" w:line="182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Yönetmeliği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Okul / kurumların Sağlık ve Güvenlik İşaretleri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Yönetmeliğine uygun hale getirilmesi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57C" w:rsidRDefault="00DE3625">
            <w:pPr>
              <w:pStyle w:val="TableParagraph"/>
              <w:spacing w:before="122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Sağlık Ve Güvenlik İşaretleri Yönetmeliği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Periyodik Kontrole Tabi Tutulan Ekipmanların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Belirlenmesi ve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Ölçümlere Tabi Tutulan Ekipmanların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Belirlenmesi ve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</w:tbl>
    <w:p w:rsidR="00A8457C" w:rsidRDefault="00A8457C">
      <w:pPr>
        <w:rPr>
          <w:sz w:val="2"/>
          <w:szCs w:val="2"/>
        </w:rPr>
        <w:sectPr w:rsidR="00A8457C">
          <w:pgSz w:w="16840" w:h="11910" w:orient="landscape"/>
          <w:pgMar w:top="1160" w:right="520" w:bottom="280" w:left="520" w:header="644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81"/>
        <w:gridCol w:w="5039"/>
        <w:gridCol w:w="3591"/>
      </w:tblGrid>
      <w:tr w:rsidR="00A8457C">
        <w:trPr>
          <w:trHeight w:val="649"/>
        </w:trPr>
        <w:tc>
          <w:tcPr>
            <w:tcW w:w="394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ÇALIġMALAR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39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9" w:right="17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037"/>
              <w:rPr>
                <w:b/>
                <w:sz w:val="17"/>
              </w:rPr>
            </w:pPr>
            <w:r>
              <w:rPr>
                <w:b/>
                <w:sz w:val="17"/>
              </w:rPr>
              <w:t>ĠLGĠLĠ MEVZUAT</w:t>
            </w:r>
          </w:p>
        </w:tc>
      </w:tr>
      <w:tr w:rsidR="00A8457C">
        <w:trPr>
          <w:trHeight w:val="207"/>
        </w:trPr>
        <w:tc>
          <w:tcPr>
            <w:tcW w:w="39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0" w:line="177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Basınçlı kap ve kazanların kontrolleri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3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2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Risk Değerlendirmesi Yönetmeliğine göre yapılan risk değerlendirme sonucuna göre yapılacak iş ve işlemler</w:t>
            </w:r>
          </w:p>
        </w:tc>
        <w:tc>
          <w:tcPr>
            <w:tcW w:w="3591" w:type="dxa"/>
            <w:vMerge w:val="restart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11"/>
              <w:rPr>
                <w:sz w:val="2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İş Ekipmanlarının Kullanımında Sağlık Ve Güvenlik Şartları Yönetmeliği, İş Sağlığı ve Güvenliği Risk Değerlendirmesi Yönetmeliği</w:t>
            </w: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Kaldırma ve iletme ekipmanlarının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Su, gaz, atık su </w:t>
            </w:r>
            <w:r w:rsidR="00271C42">
              <w:rPr>
                <w:w w:val="105"/>
                <w:sz w:val="17"/>
              </w:rPr>
              <w:t>vb. tesisatların</w:t>
            </w:r>
            <w:r>
              <w:rPr>
                <w:w w:val="105"/>
                <w:sz w:val="17"/>
              </w:rPr>
              <w:t xml:space="preserve">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Tezgâhların ve Makinelerin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50"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Her türlü iş makinelerinin kontrolleri (Forklift,</w:t>
            </w:r>
          </w:p>
          <w:p w:rsidR="00A8457C" w:rsidRDefault="00271C42">
            <w:pPr>
              <w:pStyle w:val="TableParagraph"/>
              <w:spacing w:before="27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trans palet</w:t>
            </w:r>
            <w:r w:rsidR="00DE3625">
              <w:rPr>
                <w:w w:val="105"/>
                <w:sz w:val="17"/>
              </w:rPr>
              <w:t>, lift, vb.)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4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Yapı işlerinin ve iskelelerinin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Akümülatör, Transformatörlerin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421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2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Havalandırma ve klimalar, ısıtma araçları ve</w:t>
            </w:r>
          </w:p>
          <w:p w:rsidR="00A8457C" w:rsidRDefault="00DE3625">
            <w:pPr>
              <w:pStyle w:val="TableParagraph"/>
              <w:spacing w:before="28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soğuk hava depolarının kontrolleri.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5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Makine ve Tezgâhların kontrolleri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5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40" w:right="-44"/>
              <w:rPr>
                <w:sz w:val="17"/>
              </w:rPr>
            </w:pPr>
            <w:r>
              <w:rPr>
                <w:w w:val="105"/>
                <w:sz w:val="17"/>
              </w:rPr>
              <w:t>Listede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Almayan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İş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Ekipmanlarının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9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I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TALİ</w:t>
            </w:r>
            <w:r w:rsidR="00DE3625">
              <w:rPr>
                <w:b/>
                <w:sz w:val="17"/>
              </w:rPr>
              <w:t>MATLAR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Makine Kullanım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8"/>
              <w:rPr>
                <w:sz w:val="27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Okul/Kurumda bulunan, her türlü araç gereç, malzeme ile kullanım gerektşren her türlü ortam, araç, gereç ve malzemeler için talimat</w:t>
            </w:r>
          </w:p>
          <w:p w:rsidR="00A8457C" w:rsidRDefault="00DE3625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asılarak, çalışanlara tebligat yapılacaktır.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6"/>
              <w:rPr>
                <w:sz w:val="17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İş Ekipmanlarının Kullanımında Sağlık Ve Güvenlik Şartları Yönetmeliği</w:t>
            </w: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Ziyaretçi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Hijyen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Yangın Söndürme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Yüksekte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Elektrikli İşlerde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Gürültülü Ortamlarda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Tozlu Ortamlarda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İletişim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Kimyasal Ortamlarda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Biyolojik Ortamlarda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Sağlık ve Güvenlik İşaretleri Kullanma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 w:right="-44"/>
              <w:rPr>
                <w:sz w:val="17"/>
              </w:rPr>
            </w:pPr>
            <w:r>
              <w:rPr>
                <w:w w:val="105"/>
                <w:sz w:val="17"/>
              </w:rPr>
              <w:t>Asbestle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Çalışmalarda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Sağlık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Talimat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 w:right="-15"/>
              <w:rPr>
                <w:sz w:val="17"/>
              </w:rPr>
            </w:pPr>
            <w:r>
              <w:rPr>
                <w:w w:val="105"/>
                <w:sz w:val="17"/>
              </w:rPr>
              <w:t>Ekranlı Araçlarla Çalışmalarda Sağlık Ve</w:t>
            </w:r>
            <w:r>
              <w:rPr>
                <w:spacing w:val="-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Elle Taşıma İşlemlerinde Çalışma Talimatı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2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Kişisel Koruyucu Donanım Kullanım Talimatları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 w:right="-58"/>
              <w:rPr>
                <w:sz w:val="17"/>
              </w:rPr>
            </w:pPr>
            <w:r>
              <w:rPr>
                <w:w w:val="105"/>
                <w:sz w:val="17"/>
              </w:rPr>
              <w:t>Kanserojen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Mutajen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Maddelerle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 w:rsidR="00271C42">
              <w:rPr>
                <w:w w:val="105"/>
                <w:sz w:val="17"/>
              </w:rPr>
              <w:t>Çalışmalarda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5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Diğer Talimatlar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9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w w:val="52"/>
                <w:sz w:val="17"/>
              </w:rPr>
              <w:t>Ġ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ALT İŞ</w:t>
            </w:r>
            <w:r w:rsidR="00DE3625">
              <w:rPr>
                <w:b/>
                <w:sz w:val="17"/>
              </w:rPr>
              <w:t>VEREN</w:t>
            </w:r>
          </w:p>
        </w:tc>
      </w:tr>
      <w:tr w:rsidR="00A8457C">
        <w:trPr>
          <w:trHeight w:val="428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Geçici Veya Belirli Süreli İşlerde İş Sağlığı ve</w:t>
            </w:r>
          </w:p>
          <w:p w:rsidR="00A8457C" w:rsidRDefault="00DE3625">
            <w:pPr>
              <w:pStyle w:val="TableParagraph"/>
              <w:spacing w:before="28" w:line="174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Güvenliği ile ilgili yapılacak işlemler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2"/>
              <w:rPr>
                <w:sz w:val="20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Tüm şartnamelerde müstecirlerin, İş Sağlığı ve Güvenliği Kanununa uygun şartları sağlaması istenecektir. Denetleme Okul/Kurum müdürünün sorumluluğundadır.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Geçici Veya Belirli Süreli İşlerde İş Sağlığı Ve Güvenliği Hakkında Yönetmelik, Balıkesir İl Millî Eğitim Müdürlüğünün 17.08.2015 tarih ve 8128073 Sayılı, Sözleşmelere Eklenecek</w:t>
            </w:r>
          </w:p>
          <w:p w:rsidR="00A8457C" w:rsidRDefault="00DE3625">
            <w:pPr>
              <w:pStyle w:val="TableParagraph"/>
              <w:spacing w:before="1" w:line="193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Maddeler konulu yazısı</w:t>
            </w: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Kantin ve diğer kullanım alanlarını işletilmesi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Servis hizmetleri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5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Her türlü hizmet alımı ve yapm işleri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9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J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175292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PROJELER VE ETKİNLİ</w:t>
            </w:r>
            <w:r w:rsidR="00DE3625">
              <w:rPr>
                <w:b/>
                <w:sz w:val="17"/>
              </w:rPr>
              <w:t>KLER</w:t>
            </w:r>
          </w:p>
        </w:tc>
      </w:tr>
      <w:tr w:rsidR="00A8457C">
        <w:trPr>
          <w:trHeight w:val="43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9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Ulusal ve Uluslararası ve yarışmalar</w:t>
            </w:r>
          </w:p>
          <w:p w:rsidR="00A8457C" w:rsidRDefault="00DE3625">
            <w:pPr>
              <w:pStyle w:val="TableParagraph"/>
              <w:spacing w:before="28" w:line="182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düzenlenmesi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</w:tr>
    </w:tbl>
    <w:p w:rsidR="00A8457C" w:rsidRDefault="00A8457C">
      <w:pPr>
        <w:rPr>
          <w:sz w:val="16"/>
        </w:rPr>
        <w:sectPr w:rsidR="00A8457C">
          <w:pgSz w:w="16840" w:h="11910" w:orient="landscape"/>
          <w:pgMar w:top="1160" w:right="520" w:bottom="280" w:left="520" w:header="644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"/>
        <w:gridCol w:w="3625"/>
        <w:gridCol w:w="2881"/>
        <w:gridCol w:w="5039"/>
        <w:gridCol w:w="3591"/>
      </w:tblGrid>
      <w:tr w:rsidR="00A8457C">
        <w:trPr>
          <w:trHeight w:val="649"/>
        </w:trPr>
        <w:tc>
          <w:tcPr>
            <w:tcW w:w="394" w:type="dxa"/>
            <w:tcBorders>
              <w:bottom w:val="single" w:sz="18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26" w:line="273" w:lineRule="auto"/>
              <w:ind w:left="90" w:right="-5" w:hanging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Sıra No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271C42">
            <w:pPr>
              <w:pStyle w:val="TableParagraph"/>
              <w:ind w:left="6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YAPILACAK ÇALIŞ</w:t>
            </w:r>
            <w:r w:rsidR="00DE3625">
              <w:rPr>
                <w:b/>
                <w:w w:val="105"/>
                <w:sz w:val="17"/>
              </w:rPr>
              <w:t>MALAR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SORUMLULAR</w:t>
            </w:r>
          </w:p>
        </w:tc>
        <w:tc>
          <w:tcPr>
            <w:tcW w:w="5039" w:type="dxa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809" w:right="17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1037"/>
              <w:rPr>
                <w:b/>
                <w:sz w:val="17"/>
              </w:rPr>
            </w:pPr>
            <w:r>
              <w:rPr>
                <w:b/>
                <w:sz w:val="17"/>
              </w:rPr>
              <w:t>ĠLGĠLĠ MEVZUAT</w:t>
            </w:r>
          </w:p>
        </w:tc>
      </w:tr>
      <w:tr w:rsidR="00A8457C">
        <w:trPr>
          <w:trHeight w:val="658"/>
        </w:trPr>
        <w:tc>
          <w:tcPr>
            <w:tcW w:w="39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20"/>
              </w:rPr>
            </w:pPr>
          </w:p>
          <w:p w:rsidR="00A8457C" w:rsidRDefault="00DE3625">
            <w:pPr>
              <w:pStyle w:val="TableParagraph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5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Ulusal düzeyde, İş Sağlığı ve Güvenliği kültürünün geliştirilmesine yönelik projelerin</w:t>
            </w:r>
          </w:p>
          <w:p w:rsidR="00A8457C" w:rsidRDefault="00DE3625">
            <w:pPr>
              <w:pStyle w:val="TableParagraph"/>
              <w:spacing w:before="1"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hazırlanması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20"/>
              </w:rPr>
            </w:pPr>
          </w:p>
          <w:p w:rsidR="00A8457C" w:rsidRDefault="00DE3625">
            <w:pPr>
              <w:pStyle w:val="TableParagraph"/>
              <w:spacing w:before="1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2"/>
              <w:rPr>
                <w:sz w:val="2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 kültürünün geliştirilmesine yönelik, her türlü çalışmalar</w:t>
            </w:r>
          </w:p>
        </w:tc>
        <w:tc>
          <w:tcPr>
            <w:tcW w:w="3591" w:type="dxa"/>
            <w:vMerge w:val="restart"/>
            <w:tcBorders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16"/>
              </w:rPr>
            </w:pPr>
          </w:p>
        </w:tc>
      </w:tr>
      <w:tr w:rsidR="00A8457C">
        <w:trPr>
          <w:trHeight w:val="646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Uluslararası düzeyde, İş Sağlığı ve Güvenliği kültürünün geliştirilmesine yönelik projelerin</w:t>
            </w:r>
          </w:p>
          <w:p w:rsidR="00A8457C" w:rsidRDefault="00DE3625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hazırlanması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647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6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Yerel düzeyde, İş Sağlığı ve Güvenliği</w:t>
            </w:r>
          </w:p>
          <w:p w:rsidR="00A8457C" w:rsidRDefault="00DE3625">
            <w:pPr>
              <w:pStyle w:val="TableParagraph"/>
              <w:spacing w:before="3" w:line="220" w:lineRule="atLeas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kültürünün geliştirilmesine yönelik projelerin hazırlanması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19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882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8"/>
              <w:rPr>
                <w:sz w:val="29"/>
              </w:rPr>
            </w:pPr>
          </w:p>
          <w:p w:rsidR="00A8457C" w:rsidRDefault="00DE3625">
            <w:pPr>
              <w:pStyle w:val="TableParagraph"/>
              <w:spacing w:before="1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1" w:line="273" w:lineRule="auto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Çeşitli Kurum ve Kuruluşlarla İşbirliği İçerisinde İş Sağlığı ve Güvenliği Kütürünün</w:t>
            </w:r>
          </w:p>
          <w:p w:rsidR="00A8457C" w:rsidRDefault="00DE3625"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yaygınlaştırılması amacıyla konferans, Panel,</w:t>
            </w:r>
          </w:p>
          <w:p w:rsidR="00A8457C" w:rsidRDefault="00DE3625">
            <w:pPr>
              <w:pStyle w:val="TableParagraph"/>
              <w:spacing w:before="28" w:line="181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Seminer, çalıştay vb. çalışmaları yapmak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spacing w:before="11"/>
              <w:rPr>
                <w:sz w:val="29"/>
              </w:rPr>
            </w:pPr>
          </w:p>
          <w:p w:rsidR="00A8457C" w:rsidRDefault="00DE3625">
            <w:pPr>
              <w:pStyle w:val="TableParagraph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3"/>
        </w:trPr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before="4" w:line="179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K</w:t>
            </w:r>
          </w:p>
        </w:tc>
        <w:tc>
          <w:tcPr>
            <w:tcW w:w="1513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A8457C" w:rsidRDefault="00DE3625">
            <w:pPr>
              <w:pStyle w:val="TableParagraph"/>
              <w:spacing w:line="183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MEVZUAT</w:t>
            </w:r>
          </w:p>
        </w:tc>
      </w:tr>
      <w:tr w:rsidR="00A8457C">
        <w:trPr>
          <w:trHeight w:val="203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Uluslarası Anlaşma ve Direktifler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9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10"/>
              <w:rPr>
                <w:sz w:val="18"/>
              </w:rPr>
            </w:pPr>
          </w:p>
          <w:p w:rsidR="00A8457C" w:rsidRDefault="00DE3625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İş Sağlığı ve Güvenliğini ilgilendiren mevzuat takibi yapılacaktır.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8457C" w:rsidRDefault="00A8457C">
            <w:pPr>
              <w:pStyle w:val="TableParagraph"/>
              <w:rPr>
                <w:sz w:val="20"/>
              </w:rPr>
            </w:pPr>
          </w:p>
          <w:p w:rsidR="00A8457C" w:rsidRDefault="00A8457C">
            <w:pPr>
              <w:pStyle w:val="TableParagraph"/>
              <w:spacing w:before="9"/>
              <w:rPr>
                <w:sz w:val="29"/>
              </w:rPr>
            </w:pPr>
          </w:p>
          <w:p w:rsidR="00A8457C" w:rsidRDefault="00DE3625">
            <w:pPr>
              <w:pStyle w:val="TableParagraph"/>
              <w:spacing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6331 Sayılı Kanun, 4857 Sayılı Kanun, 5510 Sayılı Kanun, 2872 Sayılı Kanun ve bu</w:t>
            </w:r>
          </w:p>
          <w:p w:rsidR="00A8457C" w:rsidRDefault="00DE3625">
            <w:pPr>
              <w:pStyle w:val="TableParagraph"/>
              <w:spacing w:before="1" w:line="273" w:lineRule="auto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kanunlara bağlı yönetmelik, genelge, yönerge ve tebliğler</w:t>
            </w: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Kanunlar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Tüzükler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Yönetmelikler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Genelgeler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Yönergeler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Tebliğ ve Emirler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195"/>
        </w:trPr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line="176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Milli Eğitim Bakanlığı emir ve yazıları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1" w:line="174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  <w:tr w:rsidR="00A8457C">
        <w:trPr>
          <w:trHeight w:val="205"/>
        </w:trPr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50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4" w:line="181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Birim Yazışmaları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57C" w:rsidRDefault="00DE3625">
            <w:pPr>
              <w:pStyle w:val="TableParagraph"/>
              <w:spacing w:before="6" w:line="179" w:lineRule="exact"/>
              <w:ind w:left="27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Okul/Kurum Müdürü</w:t>
            </w:r>
          </w:p>
        </w:tc>
        <w:tc>
          <w:tcPr>
            <w:tcW w:w="50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</w:tcBorders>
          </w:tcPr>
          <w:p w:rsidR="00A8457C" w:rsidRDefault="00A8457C">
            <w:pPr>
              <w:rPr>
                <w:sz w:val="2"/>
                <w:szCs w:val="2"/>
              </w:rPr>
            </w:pPr>
          </w:p>
        </w:tc>
      </w:tr>
    </w:tbl>
    <w:p w:rsidR="00A8457C" w:rsidRDefault="00DE3625">
      <w:pPr>
        <w:pStyle w:val="GvdeMetni"/>
        <w:spacing w:before="9"/>
        <w:ind w:left="552"/>
      </w:pPr>
      <w:r>
        <w:t xml:space="preserve">NOT : Bu çizelgede yer almayan konular, </w:t>
      </w:r>
      <w:r w:rsidR="00175292">
        <w:rPr>
          <w:w w:val="90"/>
        </w:rPr>
        <w:t xml:space="preserve">İş </w:t>
      </w:r>
      <w:r>
        <w:t>Sağlığı ve Güvenliği Mevzuatına göre yapılaca</w:t>
      </w:r>
      <w:r w:rsidR="00175292">
        <w:t>ktır. Bu çizelge yapılacak çalış</w:t>
      </w:r>
      <w:r>
        <w:t>malar rehberlik</w:t>
      </w:r>
      <w:r w:rsidR="00175292">
        <w:t xml:space="preserve"> yapma amaçlı olarak hazırlanmış</w:t>
      </w:r>
      <w:r>
        <w:t>tır.</w:t>
      </w:r>
    </w:p>
    <w:p w:rsidR="00A8457C" w:rsidRDefault="00A8457C">
      <w:pPr>
        <w:rPr>
          <w:b/>
          <w:sz w:val="20"/>
        </w:rPr>
      </w:pPr>
    </w:p>
    <w:p w:rsidR="00A8457C" w:rsidRDefault="00A8457C">
      <w:pPr>
        <w:rPr>
          <w:b/>
          <w:sz w:val="20"/>
        </w:rPr>
      </w:pPr>
    </w:p>
    <w:p w:rsidR="00A8457C" w:rsidRDefault="00A8457C">
      <w:pPr>
        <w:rPr>
          <w:b/>
          <w:sz w:val="20"/>
        </w:rPr>
      </w:pPr>
    </w:p>
    <w:p w:rsidR="00A8457C" w:rsidRDefault="00A8457C">
      <w:pPr>
        <w:spacing w:before="9"/>
        <w:rPr>
          <w:b/>
          <w:sz w:val="20"/>
        </w:rPr>
      </w:pPr>
    </w:p>
    <w:p w:rsidR="00A8457C" w:rsidRDefault="00DE3625">
      <w:pPr>
        <w:spacing w:line="276" w:lineRule="auto"/>
        <w:ind w:left="7406" w:right="7422"/>
        <w:jc w:val="center"/>
        <w:rPr>
          <w:sz w:val="17"/>
        </w:rPr>
      </w:pPr>
      <w:r>
        <w:rPr>
          <w:w w:val="105"/>
          <w:sz w:val="17"/>
        </w:rPr>
        <w:t>Hazırlayanlar</w:t>
      </w:r>
    </w:p>
    <w:p w:rsidR="00A8457C" w:rsidRDefault="00A8457C">
      <w:pPr>
        <w:spacing w:before="8"/>
        <w:rPr>
          <w:sz w:val="11"/>
        </w:rPr>
      </w:pPr>
    </w:p>
    <w:p w:rsidR="00A8457C" w:rsidRDefault="00175292" w:rsidP="00175292">
      <w:pPr>
        <w:tabs>
          <w:tab w:val="left" w:pos="13395"/>
        </w:tabs>
        <w:spacing w:before="30"/>
        <w:rPr>
          <w:sz w:val="17"/>
        </w:rPr>
      </w:pPr>
      <w:r>
        <w:rPr>
          <w:w w:val="105"/>
          <w:sz w:val="17"/>
        </w:rPr>
        <w:t xml:space="preserve">                                                                                                                                                                       </w:t>
      </w:r>
      <w:r w:rsidR="00DE3625">
        <w:rPr>
          <w:w w:val="105"/>
          <w:sz w:val="17"/>
        </w:rPr>
        <w:t>İşvren</w:t>
      </w:r>
      <w:r w:rsidR="00DE3625">
        <w:rPr>
          <w:spacing w:val="-1"/>
          <w:w w:val="105"/>
          <w:sz w:val="17"/>
        </w:rPr>
        <w:t xml:space="preserve"> </w:t>
      </w:r>
      <w:r w:rsidR="00DE3625">
        <w:rPr>
          <w:w w:val="105"/>
          <w:sz w:val="17"/>
        </w:rPr>
        <w:t>Vekili</w:t>
      </w:r>
    </w:p>
    <w:sectPr w:rsidR="00A8457C" w:rsidSect="00A8457C">
      <w:pgSz w:w="16840" w:h="11910" w:orient="landscape"/>
      <w:pgMar w:top="1160" w:right="520" w:bottom="280" w:left="520" w:header="64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81" w:rsidRDefault="00AA4C81" w:rsidP="00A8457C">
      <w:r>
        <w:separator/>
      </w:r>
    </w:p>
  </w:endnote>
  <w:endnote w:type="continuationSeparator" w:id="1">
    <w:p w:rsidR="00AA4C81" w:rsidRDefault="00AA4C81" w:rsidP="00A8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81" w:rsidRDefault="00AA4C81" w:rsidP="00A8457C">
      <w:r>
        <w:separator/>
      </w:r>
    </w:p>
  </w:footnote>
  <w:footnote w:type="continuationSeparator" w:id="1">
    <w:p w:rsidR="00AA4C81" w:rsidRDefault="00AA4C81" w:rsidP="00A8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25" w:rsidRDefault="009F68DF">
    <w:pPr>
      <w:pStyle w:val="GvdeMetni"/>
      <w:spacing w:line="14" w:lineRule="auto"/>
      <w:rPr>
        <w:b w:val="0"/>
        <w:sz w:val="20"/>
      </w:rPr>
    </w:pPr>
    <w:r w:rsidRPr="009F6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6pt;margin-top:31.2pt;width:414pt;height:26.4pt;z-index:-251658752;mso-position-horizontal-relative:page;mso-position-vertical-relative:page" filled="f" stroked="f">
          <v:textbox inset="0,0,0,0">
            <w:txbxContent>
              <w:p w:rsidR="00DE3625" w:rsidRPr="00DE3625" w:rsidRDefault="00DE3625">
                <w:pPr>
                  <w:spacing w:before="17" w:line="271" w:lineRule="auto"/>
                  <w:ind w:left="1196" w:hanging="1177"/>
                  <w:rPr>
                    <w:b/>
                  </w:rPr>
                </w:pPr>
                <w:r w:rsidRPr="00DE3625">
                  <w:rPr>
                    <w:b/>
                  </w:rPr>
                  <w:t>SARAYÖNÜ İLÇE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 xml:space="preserve">MİLLİ 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>EĞİTİM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>MÜDÜRLÜĞÜNE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>BAĞLI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>OKUL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>VE</w:t>
                </w:r>
                <w:r w:rsidRPr="00DE3625">
                  <w:rPr>
                    <w:b/>
                    <w:spacing w:val="-21"/>
                  </w:rPr>
                  <w:t xml:space="preserve"> </w:t>
                </w:r>
                <w:r w:rsidRPr="00DE3625">
                  <w:rPr>
                    <w:b/>
                  </w:rPr>
                  <w:t xml:space="preserve">KURUMLARIN </w:t>
                </w:r>
                <w:r w:rsidRPr="00DE3625"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  <w:w w:val="103"/>
                  </w:rPr>
                  <w:t xml:space="preserve">İSG </w:t>
                </w:r>
                <w:r w:rsidRPr="00DE3625">
                  <w:rPr>
                    <w:b/>
                    <w:spacing w:val="-1"/>
                    <w:w w:val="103"/>
                  </w:rPr>
                  <w:t>R</w:t>
                </w:r>
                <w:r w:rsidRPr="00DE3625">
                  <w:rPr>
                    <w:b/>
                    <w:spacing w:val="-2"/>
                    <w:w w:val="103"/>
                  </w:rPr>
                  <w:t>E</w:t>
                </w:r>
                <w:r w:rsidRPr="00DE3625">
                  <w:rPr>
                    <w:b/>
                    <w:w w:val="103"/>
                  </w:rPr>
                  <w:t>H</w:t>
                </w:r>
                <w:r w:rsidRPr="00DE3625">
                  <w:rPr>
                    <w:b/>
                    <w:spacing w:val="-1"/>
                    <w:w w:val="103"/>
                  </w:rPr>
                  <w:t>BE</w:t>
                </w:r>
                <w:r>
                  <w:rPr>
                    <w:b/>
                    <w:spacing w:val="-1"/>
                    <w:w w:val="76"/>
                  </w:rPr>
                  <w:t>Rİ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485C"/>
    <w:multiLevelType w:val="hybridMultilevel"/>
    <w:tmpl w:val="37A2D46C"/>
    <w:lvl w:ilvl="0" w:tplc="EFB48F3A">
      <w:start w:val="1"/>
      <w:numFmt w:val="decimal"/>
      <w:lvlText w:val="%1)"/>
      <w:lvlJc w:val="left"/>
      <w:pPr>
        <w:ind w:left="31" w:hanging="195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tr-TR" w:eastAsia="tr-TR" w:bidi="tr-TR"/>
      </w:rPr>
    </w:lvl>
    <w:lvl w:ilvl="1" w:tplc="3E2A6042">
      <w:numFmt w:val="bullet"/>
      <w:lvlText w:val="•"/>
      <w:lvlJc w:val="left"/>
      <w:pPr>
        <w:ind w:left="392" w:hanging="195"/>
      </w:pPr>
      <w:rPr>
        <w:rFonts w:hint="default"/>
        <w:lang w:val="tr-TR" w:eastAsia="tr-TR" w:bidi="tr-TR"/>
      </w:rPr>
    </w:lvl>
    <w:lvl w:ilvl="2" w:tplc="2806F8EE">
      <w:numFmt w:val="bullet"/>
      <w:lvlText w:val="•"/>
      <w:lvlJc w:val="left"/>
      <w:pPr>
        <w:ind w:left="744" w:hanging="195"/>
      </w:pPr>
      <w:rPr>
        <w:rFonts w:hint="default"/>
        <w:lang w:val="tr-TR" w:eastAsia="tr-TR" w:bidi="tr-TR"/>
      </w:rPr>
    </w:lvl>
    <w:lvl w:ilvl="3" w:tplc="88CC5D02">
      <w:numFmt w:val="bullet"/>
      <w:lvlText w:val="•"/>
      <w:lvlJc w:val="left"/>
      <w:pPr>
        <w:ind w:left="1096" w:hanging="195"/>
      </w:pPr>
      <w:rPr>
        <w:rFonts w:hint="default"/>
        <w:lang w:val="tr-TR" w:eastAsia="tr-TR" w:bidi="tr-TR"/>
      </w:rPr>
    </w:lvl>
    <w:lvl w:ilvl="4" w:tplc="87A68D92">
      <w:numFmt w:val="bullet"/>
      <w:lvlText w:val="•"/>
      <w:lvlJc w:val="left"/>
      <w:pPr>
        <w:ind w:left="1449" w:hanging="195"/>
      </w:pPr>
      <w:rPr>
        <w:rFonts w:hint="default"/>
        <w:lang w:val="tr-TR" w:eastAsia="tr-TR" w:bidi="tr-TR"/>
      </w:rPr>
    </w:lvl>
    <w:lvl w:ilvl="5" w:tplc="91FE64A0">
      <w:numFmt w:val="bullet"/>
      <w:lvlText w:val="•"/>
      <w:lvlJc w:val="left"/>
      <w:pPr>
        <w:ind w:left="1801" w:hanging="195"/>
      </w:pPr>
      <w:rPr>
        <w:rFonts w:hint="default"/>
        <w:lang w:val="tr-TR" w:eastAsia="tr-TR" w:bidi="tr-TR"/>
      </w:rPr>
    </w:lvl>
    <w:lvl w:ilvl="6" w:tplc="D2E8A93E">
      <w:numFmt w:val="bullet"/>
      <w:lvlText w:val="•"/>
      <w:lvlJc w:val="left"/>
      <w:pPr>
        <w:ind w:left="2153" w:hanging="195"/>
      </w:pPr>
      <w:rPr>
        <w:rFonts w:hint="default"/>
        <w:lang w:val="tr-TR" w:eastAsia="tr-TR" w:bidi="tr-TR"/>
      </w:rPr>
    </w:lvl>
    <w:lvl w:ilvl="7" w:tplc="300C9FA8">
      <w:numFmt w:val="bullet"/>
      <w:lvlText w:val="•"/>
      <w:lvlJc w:val="left"/>
      <w:pPr>
        <w:ind w:left="2505" w:hanging="195"/>
      </w:pPr>
      <w:rPr>
        <w:rFonts w:hint="default"/>
        <w:lang w:val="tr-TR" w:eastAsia="tr-TR" w:bidi="tr-TR"/>
      </w:rPr>
    </w:lvl>
    <w:lvl w:ilvl="8" w:tplc="573618BC">
      <w:numFmt w:val="bullet"/>
      <w:lvlText w:val="•"/>
      <w:lvlJc w:val="left"/>
      <w:pPr>
        <w:ind w:left="2858" w:hanging="195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457C"/>
    <w:rsid w:val="00175292"/>
    <w:rsid w:val="00223D60"/>
    <w:rsid w:val="00271C42"/>
    <w:rsid w:val="009F68DF"/>
    <w:rsid w:val="00A8457C"/>
    <w:rsid w:val="00AA4C81"/>
    <w:rsid w:val="00DE3625"/>
    <w:rsid w:val="00FE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457C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8457C"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  <w:rsid w:val="00A8457C"/>
  </w:style>
  <w:style w:type="paragraph" w:customStyle="1" w:styleId="TableParagraph">
    <w:name w:val="Table Paragraph"/>
    <w:basedOn w:val="Normal"/>
    <w:uiPriority w:val="1"/>
    <w:qFormat/>
    <w:rsid w:val="00A8457C"/>
  </w:style>
  <w:style w:type="paragraph" w:styleId="stbilgi">
    <w:name w:val="header"/>
    <w:basedOn w:val="Normal"/>
    <w:link w:val="stbilgiChar"/>
    <w:uiPriority w:val="99"/>
    <w:semiHidden/>
    <w:unhideWhenUsed/>
    <w:rsid w:val="00DE36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E362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E36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E362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Metin ÖZDEMİR</cp:lastModifiedBy>
  <cp:revision>3</cp:revision>
  <dcterms:created xsi:type="dcterms:W3CDTF">2017-12-22T12:38:00Z</dcterms:created>
  <dcterms:modified xsi:type="dcterms:W3CDTF">2017-12-22T13:06:00Z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2017-12-22T00:00:00Z</vt:filetime>
  </property>
</Properties>
</file>