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BF3" w:rsidRPr="00454F08" w:rsidRDefault="00A45BF3">
      <w:pPr>
        <w:rPr>
          <w:rFonts w:ascii="Times New Roman" w:hAnsi="Times New Roman" w:cs="Times New Roman"/>
          <w:sz w:val="18"/>
          <w:szCs w:val="18"/>
        </w:rPr>
      </w:pPr>
      <w:bookmarkStart w:id="0" w:name="_GoBack"/>
      <w:bookmarkEnd w:id="0"/>
    </w:p>
    <w:tbl>
      <w:tblPr>
        <w:tblStyle w:val="TabloKlavuzu"/>
        <w:tblW w:w="10740"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Look w:val="04A0"/>
      </w:tblPr>
      <w:tblGrid>
        <w:gridCol w:w="2093"/>
        <w:gridCol w:w="142"/>
        <w:gridCol w:w="2976"/>
        <w:gridCol w:w="1418"/>
        <w:gridCol w:w="992"/>
        <w:gridCol w:w="3119"/>
      </w:tblGrid>
      <w:tr w:rsidR="004B5CB5" w:rsidRPr="00454F08" w:rsidTr="00A45BF3">
        <w:trPr>
          <w:trHeight w:val="863"/>
        </w:trPr>
        <w:tc>
          <w:tcPr>
            <w:tcW w:w="10740" w:type="dxa"/>
            <w:gridSpan w:val="6"/>
            <w:vAlign w:val="center"/>
          </w:tcPr>
          <w:p w:rsidR="004B5CB5" w:rsidRPr="00454F08" w:rsidRDefault="004B5CB5" w:rsidP="00AD08E7">
            <w:pPr>
              <w:autoSpaceDE w:val="0"/>
              <w:autoSpaceDN w:val="0"/>
              <w:adjustRightInd w:val="0"/>
              <w:jc w:val="center"/>
              <w:rPr>
                <w:rFonts w:ascii="Times New Roman" w:hAnsi="Times New Roman" w:cs="Times New Roman"/>
                <w:b/>
                <w:bCs/>
                <w:sz w:val="18"/>
                <w:szCs w:val="18"/>
              </w:rPr>
            </w:pPr>
            <w:r w:rsidRPr="00454F08">
              <w:rPr>
                <w:rFonts w:ascii="Times New Roman" w:hAnsi="Times New Roman" w:cs="Times New Roman"/>
                <w:b/>
                <w:bCs/>
                <w:sz w:val="18"/>
                <w:szCs w:val="18"/>
              </w:rPr>
              <w:t>T.C.</w:t>
            </w:r>
          </w:p>
          <w:p w:rsidR="004B5CB5" w:rsidRPr="00454F08" w:rsidRDefault="004B5CB5" w:rsidP="00AD08E7">
            <w:pPr>
              <w:autoSpaceDE w:val="0"/>
              <w:autoSpaceDN w:val="0"/>
              <w:adjustRightInd w:val="0"/>
              <w:jc w:val="center"/>
              <w:rPr>
                <w:rFonts w:ascii="Times New Roman" w:hAnsi="Times New Roman" w:cs="Times New Roman"/>
                <w:b/>
                <w:bCs/>
                <w:sz w:val="18"/>
                <w:szCs w:val="18"/>
              </w:rPr>
            </w:pPr>
            <w:r w:rsidRPr="00454F08">
              <w:rPr>
                <w:rFonts w:ascii="Times New Roman" w:hAnsi="Times New Roman" w:cs="Times New Roman"/>
                <w:b/>
                <w:bCs/>
                <w:sz w:val="18"/>
                <w:szCs w:val="18"/>
              </w:rPr>
              <w:t>MİLLÎ EĞİTİM BAKANLIĞI</w:t>
            </w:r>
          </w:p>
          <w:p w:rsidR="00A45BF3" w:rsidRPr="00454F08" w:rsidRDefault="004B5CB5" w:rsidP="00A45BF3">
            <w:pPr>
              <w:autoSpaceDE w:val="0"/>
              <w:autoSpaceDN w:val="0"/>
              <w:adjustRightInd w:val="0"/>
              <w:jc w:val="center"/>
              <w:rPr>
                <w:rFonts w:ascii="Times New Roman" w:hAnsi="Times New Roman" w:cs="Times New Roman"/>
                <w:b/>
                <w:bCs/>
                <w:sz w:val="18"/>
                <w:szCs w:val="18"/>
              </w:rPr>
            </w:pPr>
            <w:r w:rsidRPr="00454F08">
              <w:rPr>
                <w:rFonts w:ascii="Times New Roman" w:hAnsi="Times New Roman" w:cs="Times New Roman"/>
                <w:b/>
                <w:bCs/>
                <w:sz w:val="18"/>
                <w:szCs w:val="18"/>
              </w:rPr>
              <w:t>İŞLETMELERDE MESLEKİ EĞİTİM SÖZLEŞMESİ</w:t>
            </w:r>
          </w:p>
        </w:tc>
      </w:tr>
      <w:tr w:rsidR="004B5CB5" w:rsidRPr="00454F08" w:rsidTr="00A45BF3">
        <w:trPr>
          <w:trHeight w:val="282"/>
        </w:trPr>
        <w:tc>
          <w:tcPr>
            <w:tcW w:w="10740" w:type="dxa"/>
            <w:gridSpan w:val="6"/>
          </w:tcPr>
          <w:p w:rsidR="004B5CB5" w:rsidRPr="00454F08" w:rsidRDefault="004B5CB5" w:rsidP="00AD08E7">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b/>
                <w:bCs/>
                <w:sz w:val="18"/>
                <w:szCs w:val="18"/>
              </w:rPr>
              <w:t>Ö ğ r e n c i n i n</w:t>
            </w:r>
          </w:p>
        </w:tc>
      </w:tr>
      <w:tr w:rsidR="00AD08E7" w:rsidRPr="00454F08" w:rsidTr="00A45BF3">
        <w:trPr>
          <w:trHeight w:val="527"/>
        </w:trPr>
        <w:tc>
          <w:tcPr>
            <w:tcW w:w="2093" w:type="dxa"/>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Adı Soyadı</w:t>
            </w:r>
          </w:p>
        </w:tc>
        <w:tc>
          <w:tcPr>
            <w:tcW w:w="3118"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Numarası</w:t>
            </w:r>
          </w:p>
        </w:tc>
        <w:tc>
          <w:tcPr>
            <w:tcW w:w="3119" w:type="dxa"/>
            <w:vAlign w:val="center"/>
          </w:tcPr>
          <w:p w:rsidR="00AD08E7" w:rsidRPr="00454F08" w:rsidRDefault="00AD08E7" w:rsidP="00DF3943">
            <w:pPr>
              <w:autoSpaceDE w:val="0"/>
              <w:autoSpaceDN w:val="0"/>
              <w:adjustRightInd w:val="0"/>
              <w:rPr>
                <w:rFonts w:ascii="Times New Roman" w:hAnsi="Times New Roman" w:cs="Times New Roman"/>
                <w:b/>
                <w:bCs/>
                <w:sz w:val="18"/>
                <w:szCs w:val="18"/>
              </w:rPr>
            </w:pPr>
          </w:p>
        </w:tc>
      </w:tr>
      <w:tr w:rsidR="00AD08E7" w:rsidRPr="00454F08" w:rsidTr="00A45BF3">
        <w:trPr>
          <w:trHeight w:val="562"/>
        </w:trPr>
        <w:tc>
          <w:tcPr>
            <w:tcW w:w="2093" w:type="dxa"/>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T.C. Kimlik No</w:t>
            </w:r>
          </w:p>
        </w:tc>
        <w:tc>
          <w:tcPr>
            <w:tcW w:w="3118" w:type="dxa"/>
            <w:gridSpan w:val="2"/>
            <w:vAlign w:val="center"/>
          </w:tcPr>
          <w:p w:rsidR="00AD08E7" w:rsidRPr="00454F08" w:rsidRDefault="00AD08E7" w:rsidP="00592E30">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Sınıfı-Şubesi</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AD08E7" w:rsidRPr="00454F08" w:rsidTr="00A45BF3">
        <w:trPr>
          <w:trHeight w:val="555"/>
        </w:trPr>
        <w:tc>
          <w:tcPr>
            <w:tcW w:w="2093" w:type="dxa"/>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Baba Adı</w:t>
            </w:r>
          </w:p>
        </w:tc>
        <w:tc>
          <w:tcPr>
            <w:tcW w:w="3118"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Alanı</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Cs/>
                <w:sz w:val="18"/>
                <w:szCs w:val="18"/>
              </w:rPr>
            </w:pPr>
          </w:p>
        </w:tc>
      </w:tr>
      <w:tr w:rsidR="00AD08E7" w:rsidRPr="00454F08" w:rsidTr="00A45BF3">
        <w:trPr>
          <w:trHeight w:val="454"/>
        </w:trPr>
        <w:tc>
          <w:tcPr>
            <w:tcW w:w="2093" w:type="dxa"/>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Ana Adı</w:t>
            </w:r>
          </w:p>
        </w:tc>
        <w:tc>
          <w:tcPr>
            <w:tcW w:w="3118"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bCs/>
                <w:sz w:val="18"/>
                <w:szCs w:val="18"/>
              </w:rPr>
            </w:pPr>
            <w:r w:rsidRPr="00454F08">
              <w:rPr>
                <w:rFonts w:ascii="Times New Roman" w:hAnsi="Times New Roman" w:cs="Times New Roman"/>
                <w:bCs/>
                <w:sz w:val="18"/>
                <w:szCs w:val="18"/>
              </w:rPr>
              <w:t>Dalı</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Cs/>
                <w:sz w:val="18"/>
                <w:szCs w:val="18"/>
              </w:rPr>
            </w:pPr>
          </w:p>
        </w:tc>
      </w:tr>
      <w:tr w:rsidR="00AD08E7" w:rsidRPr="00454F08" w:rsidTr="00A45BF3">
        <w:trPr>
          <w:trHeight w:val="514"/>
        </w:trPr>
        <w:tc>
          <w:tcPr>
            <w:tcW w:w="2093" w:type="dxa"/>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Doğum Yeri</w:t>
            </w:r>
          </w:p>
        </w:tc>
        <w:tc>
          <w:tcPr>
            <w:tcW w:w="3118"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İşletmede Mesleki</w:t>
            </w:r>
          </w:p>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Eğitime Başlama Tarihi</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AD08E7" w:rsidRPr="00454F08" w:rsidTr="00A45BF3">
        <w:trPr>
          <w:trHeight w:val="1131"/>
        </w:trPr>
        <w:tc>
          <w:tcPr>
            <w:tcW w:w="2093" w:type="dxa"/>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Doğum Tarihi</w:t>
            </w:r>
          </w:p>
        </w:tc>
        <w:tc>
          <w:tcPr>
            <w:tcW w:w="3118" w:type="dxa"/>
            <w:gridSpan w:val="2"/>
            <w:vAlign w:val="center"/>
          </w:tcPr>
          <w:p w:rsidR="00AD08E7" w:rsidRPr="00454F08" w:rsidRDefault="00AD08E7" w:rsidP="002115CC">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İkametgâh Adresi ve</w:t>
            </w:r>
          </w:p>
          <w:p w:rsidR="00AD08E7" w:rsidRPr="00454F08" w:rsidRDefault="00AD08E7"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Telefonu</w:t>
            </w:r>
          </w:p>
        </w:tc>
        <w:tc>
          <w:tcPr>
            <w:tcW w:w="3119" w:type="dxa"/>
            <w:vAlign w:val="center"/>
          </w:tcPr>
          <w:p w:rsidR="00A45BF3" w:rsidRPr="00454F08" w:rsidRDefault="00A45BF3" w:rsidP="003A5B80">
            <w:pPr>
              <w:autoSpaceDE w:val="0"/>
              <w:autoSpaceDN w:val="0"/>
              <w:adjustRightInd w:val="0"/>
              <w:rPr>
                <w:rFonts w:ascii="Times New Roman" w:hAnsi="Times New Roman" w:cs="Times New Roman"/>
                <w:b/>
                <w:bCs/>
                <w:sz w:val="18"/>
                <w:szCs w:val="18"/>
              </w:rPr>
            </w:pPr>
          </w:p>
        </w:tc>
      </w:tr>
      <w:tr w:rsidR="00A00538" w:rsidRPr="00454F08" w:rsidTr="00A45BF3">
        <w:trPr>
          <w:trHeight w:val="454"/>
        </w:trPr>
        <w:tc>
          <w:tcPr>
            <w:tcW w:w="5211" w:type="dxa"/>
            <w:gridSpan w:val="3"/>
            <w:vAlign w:val="center"/>
          </w:tcPr>
          <w:p w:rsidR="00A00538" w:rsidRPr="00454F08" w:rsidRDefault="00A00538"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Nüfus Kayıt Bilgileri</w:t>
            </w:r>
          </w:p>
        </w:tc>
        <w:tc>
          <w:tcPr>
            <w:tcW w:w="5529" w:type="dxa"/>
            <w:gridSpan w:val="3"/>
            <w:vAlign w:val="center"/>
          </w:tcPr>
          <w:p w:rsidR="00A00538" w:rsidRPr="00454F08" w:rsidRDefault="00A00538" w:rsidP="009B59C7">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Velisinin</w:t>
            </w:r>
          </w:p>
        </w:tc>
      </w:tr>
      <w:tr w:rsidR="00AD08E7" w:rsidRPr="00454F08" w:rsidTr="00A45BF3">
        <w:trPr>
          <w:trHeight w:val="454"/>
        </w:trPr>
        <w:tc>
          <w:tcPr>
            <w:tcW w:w="2093" w:type="dxa"/>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İl</w:t>
            </w:r>
          </w:p>
        </w:tc>
        <w:tc>
          <w:tcPr>
            <w:tcW w:w="3118"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Adı Soyadı</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AD08E7" w:rsidRPr="00454F08" w:rsidTr="00A45BF3">
        <w:trPr>
          <w:trHeight w:val="454"/>
        </w:trPr>
        <w:tc>
          <w:tcPr>
            <w:tcW w:w="2093" w:type="dxa"/>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İlçe</w:t>
            </w:r>
          </w:p>
        </w:tc>
        <w:tc>
          <w:tcPr>
            <w:tcW w:w="3118" w:type="dxa"/>
            <w:gridSpan w:val="2"/>
            <w:vAlign w:val="center"/>
          </w:tcPr>
          <w:p w:rsidR="00AD08E7" w:rsidRPr="00454F08" w:rsidRDefault="00AD08E7" w:rsidP="004B5CB5">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Anne/Baba/Yasal</w:t>
            </w:r>
          </w:p>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Sorumluluğunu</w:t>
            </w:r>
          </w:p>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Üstlenen Kişi</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321540" w:rsidRPr="00454F08" w:rsidTr="006B53B1">
        <w:trPr>
          <w:trHeight w:val="476"/>
        </w:trPr>
        <w:tc>
          <w:tcPr>
            <w:tcW w:w="2093" w:type="dxa"/>
            <w:vAlign w:val="center"/>
          </w:tcPr>
          <w:p w:rsidR="00321540" w:rsidRPr="00454F08" w:rsidRDefault="00321540"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Mahalle/Köy</w:t>
            </w:r>
          </w:p>
        </w:tc>
        <w:tc>
          <w:tcPr>
            <w:tcW w:w="3118" w:type="dxa"/>
            <w:gridSpan w:val="2"/>
            <w:vAlign w:val="center"/>
          </w:tcPr>
          <w:p w:rsidR="00321540" w:rsidRPr="00454F08" w:rsidRDefault="00321540" w:rsidP="002115CC">
            <w:pPr>
              <w:autoSpaceDE w:val="0"/>
              <w:autoSpaceDN w:val="0"/>
              <w:adjustRightInd w:val="0"/>
              <w:rPr>
                <w:rFonts w:ascii="Times New Roman" w:hAnsi="Times New Roman" w:cs="Times New Roman"/>
                <w:b/>
                <w:bCs/>
                <w:sz w:val="18"/>
                <w:szCs w:val="18"/>
              </w:rPr>
            </w:pPr>
          </w:p>
        </w:tc>
        <w:tc>
          <w:tcPr>
            <w:tcW w:w="2410" w:type="dxa"/>
            <w:gridSpan w:val="2"/>
            <w:vMerge w:val="restart"/>
            <w:vAlign w:val="center"/>
          </w:tcPr>
          <w:p w:rsidR="00321540" w:rsidRPr="00454F08" w:rsidRDefault="00321540"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İkametgâh Adresi</w:t>
            </w:r>
          </w:p>
        </w:tc>
        <w:tc>
          <w:tcPr>
            <w:tcW w:w="3119" w:type="dxa"/>
            <w:vMerge w:val="restart"/>
          </w:tcPr>
          <w:p w:rsidR="00321540" w:rsidRPr="00454F08" w:rsidRDefault="00321540" w:rsidP="005A1F76">
            <w:pPr>
              <w:rPr>
                <w:sz w:val="18"/>
                <w:szCs w:val="18"/>
              </w:rPr>
            </w:pPr>
          </w:p>
        </w:tc>
      </w:tr>
      <w:tr w:rsidR="00321540" w:rsidRPr="00454F08" w:rsidTr="00A45BF3">
        <w:trPr>
          <w:trHeight w:val="895"/>
        </w:trPr>
        <w:tc>
          <w:tcPr>
            <w:tcW w:w="2093" w:type="dxa"/>
            <w:vAlign w:val="center"/>
          </w:tcPr>
          <w:p w:rsidR="00321540" w:rsidRPr="00454F08" w:rsidRDefault="00321540"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Cilt No</w:t>
            </w:r>
          </w:p>
        </w:tc>
        <w:tc>
          <w:tcPr>
            <w:tcW w:w="3118" w:type="dxa"/>
            <w:gridSpan w:val="2"/>
            <w:vAlign w:val="center"/>
          </w:tcPr>
          <w:p w:rsidR="00321540" w:rsidRPr="00454F08" w:rsidRDefault="00321540" w:rsidP="009B59C7">
            <w:pPr>
              <w:autoSpaceDE w:val="0"/>
              <w:autoSpaceDN w:val="0"/>
              <w:adjustRightInd w:val="0"/>
              <w:rPr>
                <w:rFonts w:ascii="Times New Roman" w:hAnsi="Times New Roman" w:cs="Times New Roman"/>
                <w:b/>
                <w:bCs/>
                <w:sz w:val="18"/>
                <w:szCs w:val="18"/>
              </w:rPr>
            </w:pPr>
          </w:p>
        </w:tc>
        <w:tc>
          <w:tcPr>
            <w:tcW w:w="2410" w:type="dxa"/>
            <w:gridSpan w:val="2"/>
            <w:vMerge/>
          </w:tcPr>
          <w:p w:rsidR="00321540" w:rsidRPr="00454F08" w:rsidRDefault="00321540" w:rsidP="00AD08E7">
            <w:pPr>
              <w:autoSpaceDE w:val="0"/>
              <w:autoSpaceDN w:val="0"/>
              <w:adjustRightInd w:val="0"/>
              <w:rPr>
                <w:rFonts w:ascii="Times New Roman" w:hAnsi="Times New Roman" w:cs="Times New Roman"/>
                <w:sz w:val="18"/>
                <w:szCs w:val="18"/>
              </w:rPr>
            </w:pPr>
          </w:p>
        </w:tc>
        <w:tc>
          <w:tcPr>
            <w:tcW w:w="3119" w:type="dxa"/>
            <w:vMerge/>
          </w:tcPr>
          <w:p w:rsidR="00321540" w:rsidRPr="00454F08" w:rsidRDefault="00321540" w:rsidP="00AD08E7">
            <w:pPr>
              <w:autoSpaceDE w:val="0"/>
              <w:autoSpaceDN w:val="0"/>
              <w:adjustRightInd w:val="0"/>
              <w:rPr>
                <w:rFonts w:ascii="Times New Roman" w:hAnsi="Times New Roman" w:cs="Times New Roman"/>
                <w:b/>
                <w:bCs/>
                <w:sz w:val="18"/>
                <w:szCs w:val="18"/>
              </w:rPr>
            </w:pPr>
          </w:p>
        </w:tc>
      </w:tr>
      <w:tr w:rsidR="00AD08E7" w:rsidRPr="00454F08" w:rsidTr="00A45BF3">
        <w:trPr>
          <w:trHeight w:val="101"/>
        </w:trPr>
        <w:tc>
          <w:tcPr>
            <w:tcW w:w="2093" w:type="dxa"/>
            <w:vMerge w:val="restart"/>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Aile Sıra No</w:t>
            </w:r>
          </w:p>
        </w:tc>
        <w:tc>
          <w:tcPr>
            <w:tcW w:w="3118" w:type="dxa"/>
            <w:gridSpan w:val="2"/>
            <w:vMerge w:val="restart"/>
            <w:vAlign w:val="center"/>
          </w:tcPr>
          <w:p w:rsidR="00AD08E7" w:rsidRPr="00454F08" w:rsidRDefault="00AD08E7" w:rsidP="00B84F3E">
            <w:pPr>
              <w:autoSpaceDE w:val="0"/>
              <w:autoSpaceDN w:val="0"/>
              <w:adjustRightInd w:val="0"/>
              <w:rPr>
                <w:rFonts w:ascii="Times New Roman" w:hAnsi="Times New Roman" w:cs="Times New Roman"/>
                <w:b/>
                <w:bCs/>
                <w:sz w:val="18"/>
                <w:szCs w:val="18"/>
              </w:rPr>
            </w:pPr>
          </w:p>
        </w:tc>
        <w:tc>
          <w:tcPr>
            <w:tcW w:w="1418" w:type="dxa"/>
            <w:vMerge w:val="restart"/>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Telefonu</w:t>
            </w:r>
          </w:p>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(Ev/Cep)</w:t>
            </w:r>
          </w:p>
        </w:tc>
        <w:tc>
          <w:tcPr>
            <w:tcW w:w="992" w:type="dxa"/>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Ev</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AD08E7" w:rsidRPr="00454F08" w:rsidTr="00A45BF3">
        <w:trPr>
          <w:trHeight w:val="101"/>
        </w:trPr>
        <w:tc>
          <w:tcPr>
            <w:tcW w:w="2093" w:type="dxa"/>
            <w:vMerge/>
            <w:vAlign w:val="center"/>
          </w:tcPr>
          <w:p w:rsidR="00AD08E7" w:rsidRPr="00454F08" w:rsidRDefault="00AD08E7" w:rsidP="004B5CB5">
            <w:pPr>
              <w:autoSpaceDE w:val="0"/>
              <w:autoSpaceDN w:val="0"/>
              <w:adjustRightInd w:val="0"/>
              <w:rPr>
                <w:rFonts w:ascii="Times New Roman" w:hAnsi="Times New Roman" w:cs="Times New Roman"/>
                <w:sz w:val="18"/>
                <w:szCs w:val="18"/>
              </w:rPr>
            </w:pPr>
          </w:p>
        </w:tc>
        <w:tc>
          <w:tcPr>
            <w:tcW w:w="3118" w:type="dxa"/>
            <w:gridSpan w:val="2"/>
            <w:vMerge/>
          </w:tcPr>
          <w:p w:rsidR="00AD08E7" w:rsidRPr="00454F08" w:rsidRDefault="00AD08E7" w:rsidP="00AD08E7">
            <w:pPr>
              <w:autoSpaceDE w:val="0"/>
              <w:autoSpaceDN w:val="0"/>
              <w:adjustRightInd w:val="0"/>
              <w:rPr>
                <w:rFonts w:ascii="Times New Roman" w:hAnsi="Times New Roman" w:cs="Times New Roman"/>
                <w:b/>
                <w:bCs/>
                <w:sz w:val="18"/>
                <w:szCs w:val="18"/>
              </w:rPr>
            </w:pPr>
          </w:p>
        </w:tc>
        <w:tc>
          <w:tcPr>
            <w:tcW w:w="1418" w:type="dxa"/>
            <w:vMerge/>
          </w:tcPr>
          <w:p w:rsidR="00AD08E7" w:rsidRPr="00454F08" w:rsidRDefault="00AD08E7" w:rsidP="00AD08E7">
            <w:pPr>
              <w:autoSpaceDE w:val="0"/>
              <w:autoSpaceDN w:val="0"/>
              <w:adjustRightInd w:val="0"/>
              <w:rPr>
                <w:rFonts w:ascii="Times New Roman" w:hAnsi="Times New Roman" w:cs="Times New Roman"/>
                <w:sz w:val="18"/>
                <w:szCs w:val="18"/>
              </w:rPr>
            </w:pPr>
          </w:p>
        </w:tc>
        <w:tc>
          <w:tcPr>
            <w:tcW w:w="992" w:type="dxa"/>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Cep</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AD08E7" w:rsidRPr="00454F08" w:rsidTr="00A45BF3">
        <w:trPr>
          <w:trHeight w:val="101"/>
        </w:trPr>
        <w:tc>
          <w:tcPr>
            <w:tcW w:w="2093" w:type="dxa"/>
            <w:vMerge/>
            <w:vAlign w:val="center"/>
          </w:tcPr>
          <w:p w:rsidR="00AD08E7" w:rsidRPr="00454F08" w:rsidRDefault="00AD08E7" w:rsidP="004B5CB5">
            <w:pPr>
              <w:autoSpaceDE w:val="0"/>
              <w:autoSpaceDN w:val="0"/>
              <w:adjustRightInd w:val="0"/>
              <w:rPr>
                <w:rFonts w:ascii="Times New Roman" w:hAnsi="Times New Roman" w:cs="Times New Roman"/>
                <w:sz w:val="18"/>
                <w:szCs w:val="18"/>
              </w:rPr>
            </w:pPr>
          </w:p>
        </w:tc>
        <w:tc>
          <w:tcPr>
            <w:tcW w:w="3118" w:type="dxa"/>
            <w:gridSpan w:val="2"/>
            <w:vMerge/>
          </w:tcPr>
          <w:p w:rsidR="00AD08E7" w:rsidRPr="00454F08" w:rsidRDefault="00AD08E7" w:rsidP="00AD08E7">
            <w:pPr>
              <w:autoSpaceDE w:val="0"/>
              <w:autoSpaceDN w:val="0"/>
              <w:adjustRightInd w:val="0"/>
              <w:rPr>
                <w:rFonts w:ascii="Times New Roman" w:hAnsi="Times New Roman" w:cs="Times New Roman"/>
                <w:b/>
                <w:bCs/>
                <w:sz w:val="18"/>
                <w:szCs w:val="18"/>
              </w:rPr>
            </w:pPr>
          </w:p>
        </w:tc>
        <w:tc>
          <w:tcPr>
            <w:tcW w:w="1418" w:type="dxa"/>
            <w:vMerge/>
          </w:tcPr>
          <w:p w:rsidR="00AD08E7" w:rsidRPr="00454F08" w:rsidRDefault="00AD08E7" w:rsidP="00AD08E7">
            <w:pPr>
              <w:autoSpaceDE w:val="0"/>
              <w:autoSpaceDN w:val="0"/>
              <w:adjustRightInd w:val="0"/>
              <w:rPr>
                <w:rFonts w:ascii="Times New Roman" w:hAnsi="Times New Roman" w:cs="Times New Roman"/>
                <w:sz w:val="18"/>
                <w:szCs w:val="18"/>
              </w:rPr>
            </w:pPr>
          </w:p>
        </w:tc>
        <w:tc>
          <w:tcPr>
            <w:tcW w:w="992" w:type="dxa"/>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İş</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AD08E7" w:rsidRPr="00454F08" w:rsidTr="00A45BF3">
        <w:trPr>
          <w:trHeight w:val="454"/>
        </w:trPr>
        <w:tc>
          <w:tcPr>
            <w:tcW w:w="2093" w:type="dxa"/>
            <w:vAlign w:val="center"/>
          </w:tcPr>
          <w:p w:rsidR="00AD08E7" w:rsidRPr="00454F08" w:rsidRDefault="00AD08E7"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Sıra No</w:t>
            </w:r>
          </w:p>
        </w:tc>
        <w:tc>
          <w:tcPr>
            <w:tcW w:w="3118" w:type="dxa"/>
            <w:gridSpan w:val="2"/>
            <w:vAlign w:val="center"/>
          </w:tcPr>
          <w:p w:rsidR="00AD08E7" w:rsidRPr="00454F08" w:rsidRDefault="00AD08E7" w:rsidP="000F5D4E">
            <w:pPr>
              <w:autoSpaceDE w:val="0"/>
              <w:autoSpaceDN w:val="0"/>
              <w:adjustRightInd w:val="0"/>
              <w:rPr>
                <w:rFonts w:ascii="Times New Roman" w:hAnsi="Times New Roman" w:cs="Times New Roman"/>
                <w:b/>
                <w:bCs/>
                <w:sz w:val="18"/>
                <w:szCs w:val="18"/>
              </w:rPr>
            </w:pPr>
          </w:p>
        </w:tc>
        <w:tc>
          <w:tcPr>
            <w:tcW w:w="2410" w:type="dxa"/>
            <w:gridSpan w:val="2"/>
            <w:vAlign w:val="center"/>
          </w:tcPr>
          <w:p w:rsidR="00AD08E7" w:rsidRPr="00454F08" w:rsidRDefault="00AD08E7" w:rsidP="004B5CB5">
            <w:pPr>
              <w:autoSpaceDE w:val="0"/>
              <w:autoSpaceDN w:val="0"/>
              <w:adjustRightInd w:val="0"/>
              <w:rPr>
                <w:rFonts w:ascii="Times New Roman" w:hAnsi="Times New Roman" w:cs="Times New Roman"/>
                <w:sz w:val="18"/>
                <w:szCs w:val="18"/>
              </w:rPr>
            </w:pPr>
            <w:proofErr w:type="gramStart"/>
            <w:r w:rsidRPr="00454F08">
              <w:rPr>
                <w:rFonts w:ascii="Times New Roman" w:hAnsi="Times New Roman" w:cs="Times New Roman"/>
                <w:sz w:val="18"/>
                <w:szCs w:val="18"/>
              </w:rPr>
              <w:t>e</w:t>
            </w:r>
            <w:proofErr w:type="gramEnd"/>
            <w:r w:rsidRPr="00454F08">
              <w:rPr>
                <w:rFonts w:ascii="Times New Roman" w:hAnsi="Times New Roman" w:cs="Times New Roman"/>
                <w:sz w:val="18"/>
                <w:szCs w:val="18"/>
              </w:rPr>
              <w:t>-Posta Adresi</w:t>
            </w:r>
          </w:p>
        </w:tc>
        <w:tc>
          <w:tcPr>
            <w:tcW w:w="3119" w:type="dxa"/>
            <w:vAlign w:val="center"/>
          </w:tcPr>
          <w:p w:rsidR="00AD08E7" w:rsidRPr="00454F08" w:rsidRDefault="00AD08E7" w:rsidP="009B59C7">
            <w:pPr>
              <w:autoSpaceDE w:val="0"/>
              <w:autoSpaceDN w:val="0"/>
              <w:adjustRightInd w:val="0"/>
              <w:rPr>
                <w:rFonts w:ascii="Times New Roman" w:hAnsi="Times New Roman" w:cs="Times New Roman"/>
                <w:b/>
                <w:bCs/>
                <w:sz w:val="18"/>
                <w:szCs w:val="18"/>
              </w:rPr>
            </w:pPr>
          </w:p>
        </w:tc>
      </w:tr>
      <w:tr w:rsidR="004B5CB5" w:rsidRPr="00454F08" w:rsidTr="00A45BF3">
        <w:trPr>
          <w:trHeight w:val="496"/>
        </w:trPr>
        <w:tc>
          <w:tcPr>
            <w:tcW w:w="10740" w:type="dxa"/>
            <w:gridSpan w:val="6"/>
            <w:vAlign w:val="center"/>
          </w:tcPr>
          <w:p w:rsidR="004B5CB5" w:rsidRPr="00454F08" w:rsidRDefault="004B5CB5" w:rsidP="00AD08E7">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Kayıtlı Olduğu Okul/Kurum:</w:t>
            </w:r>
            <w:r w:rsidR="009D2D19" w:rsidRPr="00454F08">
              <w:rPr>
                <w:rStyle w:val="Vurgu"/>
                <w:rFonts w:ascii="Times New Roman" w:hAnsi="Times New Roman" w:cs="Times New Roman"/>
                <w:i w:val="0"/>
                <w:sz w:val="18"/>
                <w:szCs w:val="18"/>
              </w:rPr>
              <w:t>Balıkesir</w:t>
            </w:r>
            <w:r w:rsidR="008353E5" w:rsidRPr="00454F08">
              <w:rPr>
                <w:rStyle w:val="Vurgu"/>
                <w:rFonts w:ascii="Times New Roman" w:hAnsi="Times New Roman" w:cs="Times New Roman"/>
                <w:i w:val="0"/>
                <w:sz w:val="18"/>
                <w:szCs w:val="18"/>
              </w:rPr>
              <w:t>-</w:t>
            </w:r>
            <w:proofErr w:type="spellStart"/>
            <w:r w:rsidR="008353E5" w:rsidRPr="00454F08">
              <w:rPr>
                <w:rStyle w:val="Vurgu"/>
                <w:rFonts w:ascii="Times New Roman" w:hAnsi="Times New Roman" w:cs="Times New Roman"/>
                <w:i w:val="0"/>
                <w:sz w:val="18"/>
                <w:szCs w:val="18"/>
              </w:rPr>
              <w:t>Altıeylül</w:t>
            </w:r>
            <w:proofErr w:type="spellEnd"/>
            <w:r w:rsidR="008353E5" w:rsidRPr="00454F08">
              <w:rPr>
                <w:rStyle w:val="Vurgu"/>
                <w:rFonts w:ascii="Times New Roman" w:hAnsi="Times New Roman" w:cs="Times New Roman"/>
                <w:i w:val="0"/>
                <w:sz w:val="18"/>
                <w:szCs w:val="18"/>
              </w:rPr>
              <w:t>-</w:t>
            </w:r>
            <w:r w:rsidR="009D2D19" w:rsidRPr="00454F08">
              <w:rPr>
                <w:rStyle w:val="Vurgu"/>
                <w:rFonts w:ascii="Times New Roman" w:hAnsi="Times New Roman" w:cs="Times New Roman"/>
                <w:i w:val="0"/>
                <w:sz w:val="18"/>
                <w:szCs w:val="18"/>
              </w:rPr>
              <w:t xml:space="preserve"> Mimar Sinan Mesleki Ve Teknik Anadolu Lisesi</w:t>
            </w:r>
          </w:p>
        </w:tc>
      </w:tr>
      <w:tr w:rsidR="00400052" w:rsidRPr="00454F08" w:rsidTr="00A45BF3">
        <w:trPr>
          <w:trHeight w:val="420"/>
        </w:trPr>
        <w:tc>
          <w:tcPr>
            <w:tcW w:w="5211" w:type="dxa"/>
            <w:gridSpan w:val="3"/>
            <w:vAlign w:val="center"/>
          </w:tcPr>
          <w:p w:rsidR="00400052" w:rsidRPr="00454F08" w:rsidRDefault="00400052" w:rsidP="004B5CB5">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sz w:val="18"/>
                <w:szCs w:val="18"/>
              </w:rPr>
              <w:t>İşletmenin</w:t>
            </w:r>
          </w:p>
        </w:tc>
        <w:tc>
          <w:tcPr>
            <w:tcW w:w="5529" w:type="dxa"/>
            <w:gridSpan w:val="3"/>
            <w:vMerge w:val="restart"/>
            <w:vAlign w:val="center"/>
          </w:tcPr>
          <w:p w:rsidR="00400052" w:rsidRPr="00454F08" w:rsidRDefault="00400052" w:rsidP="00400052">
            <w:pPr>
              <w:autoSpaceDE w:val="0"/>
              <w:autoSpaceDN w:val="0"/>
              <w:adjustRightInd w:val="0"/>
              <w:jc w:val="center"/>
              <w:rPr>
                <w:rFonts w:ascii="Times New Roman" w:hAnsi="Times New Roman" w:cs="Times New Roman"/>
                <w:sz w:val="18"/>
                <w:szCs w:val="18"/>
              </w:rPr>
            </w:pPr>
            <w:r w:rsidRPr="00454F08">
              <w:rPr>
                <w:rFonts w:ascii="Times New Roman" w:hAnsi="Times New Roman" w:cs="Times New Roman"/>
                <w:sz w:val="18"/>
                <w:szCs w:val="18"/>
              </w:rPr>
              <w:t>İşveren veya Vekilinin</w:t>
            </w:r>
          </w:p>
          <w:p w:rsidR="00400052" w:rsidRPr="00454F08" w:rsidRDefault="00400052" w:rsidP="00400052">
            <w:pPr>
              <w:autoSpaceDE w:val="0"/>
              <w:autoSpaceDN w:val="0"/>
              <w:adjustRightInd w:val="0"/>
              <w:jc w:val="center"/>
              <w:rPr>
                <w:rFonts w:ascii="Times New Roman" w:hAnsi="Times New Roman" w:cs="Times New Roman"/>
                <w:sz w:val="18"/>
                <w:szCs w:val="18"/>
              </w:rPr>
            </w:pPr>
            <w:r w:rsidRPr="00454F08">
              <w:rPr>
                <w:rFonts w:ascii="Times New Roman" w:hAnsi="Times New Roman" w:cs="Times New Roman"/>
                <w:sz w:val="18"/>
                <w:szCs w:val="18"/>
              </w:rPr>
              <w:t>Adı Soyadı</w:t>
            </w:r>
          </w:p>
          <w:p w:rsidR="00A00538" w:rsidRPr="00454F08" w:rsidRDefault="00A00538" w:rsidP="00400052">
            <w:pPr>
              <w:autoSpaceDE w:val="0"/>
              <w:autoSpaceDN w:val="0"/>
              <w:adjustRightInd w:val="0"/>
              <w:jc w:val="center"/>
              <w:rPr>
                <w:rFonts w:ascii="Times New Roman" w:hAnsi="Times New Roman" w:cs="Times New Roman"/>
                <w:sz w:val="18"/>
                <w:szCs w:val="18"/>
              </w:rPr>
            </w:pPr>
          </w:p>
          <w:p w:rsidR="00A00538" w:rsidRPr="00454F08" w:rsidRDefault="00A00538" w:rsidP="00400052">
            <w:pPr>
              <w:autoSpaceDE w:val="0"/>
              <w:autoSpaceDN w:val="0"/>
              <w:adjustRightInd w:val="0"/>
              <w:jc w:val="center"/>
              <w:rPr>
                <w:rFonts w:ascii="Times New Roman" w:hAnsi="Times New Roman" w:cs="Times New Roman"/>
                <w:sz w:val="18"/>
                <w:szCs w:val="18"/>
              </w:rPr>
            </w:pPr>
          </w:p>
          <w:p w:rsidR="00400052" w:rsidRPr="00454F08" w:rsidRDefault="00400052" w:rsidP="00400052">
            <w:pPr>
              <w:autoSpaceDE w:val="0"/>
              <w:autoSpaceDN w:val="0"/>
              <w:adjustRightInd w:val="0"/>
              <w:jc w:val="center"/>
              <w:rPr>
                <w:rFonts w:ascii="Times New Roman" w:hAnsi="Times New Roman" w:cs="Times New Roman"/>
                <w:sz w:val="18"/>
                <w:szCs w:val="18"/>
              </w:rPr>
            </w:pPr>
            <w:proofErr w:type="gramStart"/>
            <w:r w:rsidRPr="00454F08">
              <w:rPr>
                <w:rFonts w:ascii="Times New Roman" w:hAnsi="Times New Roman" w:cs="Times New Roman"/>
                <w:sz w:val="18"/>
                <w:szCs w:val="18"/>
              </w:rPr>
              <w:t>....</w:t>
            </w:r>
            <w:proofErr w:type="gramEnd"/>
            <w:r w:rsidRPr="00454F08">
              <w:rPr>
                <w:rFonts w:ascii="Times New Roman" w:hAnsi="Times New Roman" w:cs="Times New Roman"/>
                <w:sz w:val="18"/>
                <w:szCs w:val="18"/>
              </w:rPr>
              <w:t xml:space="preserve"> / ... / </w:t>
            </w:r>
            <w:proofErr w:type="gramStart"/>
            <w:r w:rsidRPr="00454F08">
              <w:rPr>
                <w:rFonts w:ascii="Times New Roman" w:hAnsi="Times New Roman" w:cs="Times New Roman"/>
                <w:sz w:val="18"/>
                <w:szCs w:val="18"/>
              </w:rPr>
              <w:t>.........</w:t>
            </w:r>
            <w:proofErr w:type="gramEnd"/>
          </w:p>
          <w:p w:rsidR="00A00538" w:rsidRPr="00454F08" w:rsidRDefault="00A00538" w:rsidP="00400052">
            <w:pPr>
              <w:autoSpaceDE w:val="0"/>
              <w:autoSpaceDN w:val="0"/>
              <w:adjustRightInd w:val="0"/>
              <w:jc w:val="center"/>
              <w:rPr>
                <w:rFonts w:ascii="Times New Roman" w:hAnsi="Times New Roman" w:cs="Times New Roman"/>
                <w:sz w:val="18"/>
                <w:szCs w:val="18"/>
              </w:rPr>
            </w:pPr>
          </w:p>
          <w:p w:rsidR="00400052" w:rsidRPr="00454F08" w:rsidRDefault="00400052" w:rsidP="00400052">
            <w:pPr>
              <w:autoSpaceDE w:val="0"/>
              <w:autoSpaceDN w:val="0"/>
              <w:adjustRightInd w:val="0"/>
              <w:jc w:val="center"/>
              <w:rPr>
                <w:rFonts w:ascii="Times New Roman" w:hAnsi="Times New Roman" w:cs="Times New Roman"/>
                <w:sz w:val="18"/>
                <w:szCs w:val="18"/>
              </w:rPr>
            </w:pPr>
            <w:r w:rsidRPr="00454F08">
              <w:rPr>
                <w:rFonts w:ascii="Times New Roman" w:hAnsi="Times New Roman" w:cs="Times New Roman"/>
                <w:sz w:val="18"/>
                <w:szCs w:val="18"/>
              </w:rPr>
              <w:t>Görevi ve Unvanı</w:t>
            </w:r>
          </w:p>
          <w:p w:rsidR="00A00538" w:rsidRPr="00454F08" w:rsidRDefault="00A00538" w:rsidP="00400052">
            <w:pPr>
              <w:autoSpaceDE w:val="0"/>
              <w:autoSpaceDN w:val="0"/>
              <w:adjustRightInd w:val="0"/>
              <w:jc w:val="center"/>
              <w:rPr>
                <w:rFonts w:ascii="Times New Roman" w:hAnsi="Times New Roman" w:cs="Times New Roman"/>
                <w:sz w:val="18"/>
                <w:szCs w:val="18"/>
              </w:rPr>
            </w:pPr>
          </w:p>
          <w:p w:rsidR="00A00538" w:rsidRPr="00454F08" w:rsidRDefault="00A00538" w:rsidP="00400052">
            <w:pPr>
              <w:autoSpaceDE w:val="0"/>
              <w:autoSpaceDN w:val="0"/>
              <w:adjustRightInd w:val="0"/>
              <w:jc w:val="center"/>
              <w:rPr>
                <w:rFonts w:ascii="Times New Roman" w:hAnsi="Times New Roman" w:cs="Times New Roman"/>
                <w:sz w:val="18"/>
                <w:szCs w:val="18"/>
              </w:rPr>
            </w:pPr>
          </w:p>
          <w:p w:rsidR="00A00538" w:rsidRPr="00454F08" w:rsidRDefault="00A00538" w:rsidP="00400052">
            <w:pPr>
              <w:autoSpaceDE w:val="0"/>
              <w:autoSpaceDN w:val="0"/>
              <w:adjustRightInd w:val="0"/>
              <w:jc w:val="center"/>
              <w:rPr>
                <w:rFonts w:ascii="Times New Roman" w:hAnsi="Times New Roman" w:cs="Times New Roman"/>
                <w:sz w:val="18"/>
                <w:szCs w:val="18"/>
              </w:rPr>
            </w:pPr>
          </w:p>
          <w:p w:rsidR="00400052" w:rsidRPr="00454F08" w:rsidRDefault="00400052" w:rsidP="00400052">
            <w:pPr>
              <w:autoSpaceDE w:val="0"/>
              <w:autoSpaceDN w:val="0"/>
              <w:adjustRightInd w:val="0"/>
              <w:jc w:val="center"/>
              <w:rPr>
                <w:rFonts w:ascii="Times New Roman" w:hAnsi="Times New Roman" w:cs="Times New Roman"/>
                <w:b/>
                <w:bCs/>
                <w:sz w:val="18"/>
                <w:szCs w:val="18"/>
              </w:rPr>
            </w:pPr>
            <w:r w:rsidRPr="00454F08">
              <w:rPr>
                <w:rFonts w:ascii="Times New Roman" w:hAnsi="Times New Roman" w:cs="Times New Roman"/>
                <w:sz w:val="18"/>
                <w:szCs w:val="18"/>
              </w:rPr>
              <w:t>İmza/Kaşe</w:t>
            </w:r>
          </w:p>
        </w:tc>
      </w:tr>
      <w:tr w:rsidR="00400052" w:rsidRPr="00454F08" w:rsidTr="00A45BF3">
        <w:trPr>
          <w:trHeight w:val="549"/>
        </w:trPr>
        <w:tc>
          <w:tcPr>
            <w:tcW w:w="2235" w:type="dxa"/>
            <w:gridSpan w:val="2"/>
            <w:vAlign w:val="center"/>
          </w:tcPr>
          <w:p w:rsidR="00400052" w:rsidRPr="00454F08" w:rsidRDefault="00400052"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Adı</w:t>
            </w:r>
          </w:p>
        </w:tc>
        <w:tc>
          <w:tcPr>
            <w:tcW w:w="2976" w:type="dxa"/>
            <w:vAlign w:val="center"/>
          </w:tcPr>
          <w:p w:rsidR="00A45BF3" w:rsidRPr="00454F08" w:rsidRDefault="005A1F76" w:rsidP="00321540">
            <w:pPr>
              <w:autoSpaceDE w:val="0"/>
              <w:autoSpaceDN w:val="0"/>
              <w:adjustRightInd w:val="0"/>
              <w:rPr>
                <w:rFonts w:ascii="Times New Roman" w:hAnsi="Times New Roman" w:cs="Times New Roman"/>
                <w:b/>
                <w:bCs/>
                <w:sz w:val="18"/>
                <w:szCs w:val="18"/>
              </w:rPr>
            </w:pPr>
            <w:r w:rsidRPr="00454F08">
              <w:rPr>
                <w:rFonts w:ascii="Times New Roman" w:hAnsi="Times New Roman" w:cs="Times New Roman"/>
                <w:b/>
                <w:bCs/>
                <w:sz w:val="18"/>
                <w:szCs w:val="18"/>
              </w:rPr>
              <w:t>YARIŞ KABİN</w:t>
            </w:r>
          </w:p>
        </w:tc>
        <w:tc>
          <w:tcPr>
            <w:tcW w:w="5529" w:type="dxa"/>
            <w:gridSpan w:val="3"/>
            <w:vMerge/>
          </w:tcPr>
          <w:p w:rsidR="00400052" w:rsidRPr="00454F08" w:rsidRDefault="00400052" w:rsidP="00AD08E7">
            <w:pPr>
              <w:autoSpaceDE w:val="0"/>
              <w:autoSpaceDN w:val="0"/>
              <w:adjustRightInd w:val="0"/>
              <w:rPr>
                <w:rFonts w:ascii="Times New Roman" w:hAnsi="Times New Roman" w:cs="Times New Roman"/>
                <w:b/>
                <w:bCs/>
                <w:sz w:val="18"/>
                <w:szCs w:val="18"/>
              </w:rPr>
            </w:pPr>
          </w:p>
        </w:tc>
      </w:tr>
      <w:tr w:rsidR="00400052" w:rsidRPr="00454F08" w:rsidTr="00A45BF3">
        <w:trPr>
          <w:trHeight w:val="557"/>
        </w:trPr>
        <w:tc>
          <w:tcPr>
            <w:tcW w:w="2235" w:type="dxa"/>
            <w:gridSpan w:val="2"/>
            <w:vAlign w:val="center"/>
          </w:tcPr>
          <w:p w:rsidR="00400052" w:rsidRPr="00454F08" w:rsidRDefault="00400052"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Adresi</w:t>
            </w:r>
          </w:p>
        </w:tc>
        <w:tc>
          <w:tcPr>
            <w:tcW w:w="2976" w:type="dxa"/>
            <w:vAlign w:val="center"/>
          </w:tcPr>
          <w:p w:rsidR="00400052" w:rsidRPr="00454F08" w:rsidRDefault="00400052" w:rsidP="004B5CB5">
            <w:pPr>
              <w:autoSpaceDE w:val="0"/>
              <w:autoSpaceDN w:val="0"/>
              <w:adjustRightInd w:val="0"/>
              <w:rPr>
                <w:rFonts w:ascii="Times New Roman" w:hAnsi="Times New Roman" w:cs="Times New Roman"/>
                <w:b/>
                <w:bCs/>
                <w:sz w:val="18"/>
                <w:szCs w:val="18"/>
              </w:rPr>
            </w:pPr>
          </w:p>
        </w:tc>
        <w:tc>
          <w:tcPr>
            <w:tcW w:w="5529" w:type="dxa"/>
            <w:gridSpan w:val="3"/>
            <w:vMerge/>
          </w:tcPr>
          <w:p w:rsidR="00400052" w:rsidRPr="00454F08" w:rsidRDefault="00400052" w:rsidP="00AD08E7">
            <w:pPr>
              <w:autoSpaceDE w:val="0"/>
              <w:autoSpaceDN w:val="0"/>
              <w:adjustRightInd w:val="0"/>
              <w:rPr>
                <w:rFonts w:ascii="Times New Roman" w:hAnsi="Times New Roman" w:cs="Times New Roman"/>
                <w:b/>
                <w:bCs/>
                <w:sz w:val="18"/>
                <w:szCs w:val="18"/>
              </w:rPr>
            </w:pPr>
          </w:p>
        </w:tc>
      </w:tr>
      <w:tr w:rsidR="00400052" w:rsidRPr="00454F08" w:rsidTr="00A45BF3">
        <w:trPr>
          <w:trHeight w:val="551"/>
        </w:trPr>
        <w:tc>
          <w:tcPr>
            <w:tcW w:w="2235" w:type="dxa"/>
            <w:gridSpan w:val="2"/>
            <w:vAlign w:val="center"/>
          </w:tcPr>
          <w:p w:rsidR="00400052" w:rsidRPr="00454F08" w:rsidRDefault="00400052"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Telefonu</w:t>
            </w:r>
          </w:p>
        </w:tc>
        <w:tc>
          <w:tcPr>
            <w:tcW w:w="2976" w:type="dxa"/>
            <w:vAlign w:val="center"/>
          </w:tcPr>
          <w:p w:rsidR="00400052" w:rsidRPr="00454F08" w:rsidRDefault="00400052" w:rsidP="004B5CB5">
            <w:pPr>
              <w:autoSpaceDE w:val="0"/>
              <w:autoSpaceDN w:val="0"/>
              <w:adjustRightInd w:val="0"/>
              <w:rPr>
                <w:rFonts w:ascii="Times New Roman" w:hAnsi="Times New Roman" w:cs="Times New Roman"/>
                <w:b/>
                <w:bCs/>
                <w:sz w:val="18"/>
                <w:szCs w:val="18"/>
              </w:rPr>
            </w:pPr>
          </w:p>
        </w:tc>
        <w:tc>
          <w:tcPr>
            <w:tcW w:w="5529" w:type="dxa"/>
            <w:gridSpan w:val="3"/>
            <w:vMerge/>
          </w:tcPr>
          <w:p w:rsidR="00400052" w:rsidRPr="00454F08" w:rsidRDefault="00400052" w:rsidP="00AD08E7">
            <w:pPr>
              <w:autoSpaceDE w:val="0"/>
              <w:autoSpaceDN w:val="0"/>
              <w:adjustRightInd w:val="0"/>
              <w:rPr>
                <w:rFonts w:ascii="Times New Roman" w:hAnsi="Times New Roman" w:cs="Times New Roman"/>
                <w:b/>
                <w:bCs/>
                <w:sz w:val="18"/>
                <w:szCs w:val="18"/>
              </w:rPr>
            </w:pPr>
          </w:p>
        </w:tc>
      </w:tr>
      <w:tr w:rsidR="00400052" w:rsidRPr="00454F08" w:rsidTr="00A45BF3">
        <w:trPr>
          <w:trHeight w:val="559"/>
        </w:trPr>
        <w:tc>
          <w:tcPr>
            <w:tcW w:w="2235" w:type="dxa"/>
            <w:gridSpan w:val="2"/>
            <w:vAlign w:val="center"/>
          </w:tcPr>
          <w:p w:rsidR="00400052" w:rsidRPr="00454F08" w:rsidRDefault="00400052"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Belgegeçer</w:t>
            </w:r>
          </w:p>
        </w:tc>
        <w:tc>
          <w:tcPr>
            <w:tcW w:w="2976" w:type="dxa"/>
            <w:vAlign w:val="center"/>
          </w:tcPr>
          <w:p w:rsidR="00400052" w:rsidRPr="00454F08" w:rsidRDefault="00400052" w:rsidP="004B5CB5">
            <w:pPr>
              <w:autoSpaceDE w:val="0"/>
              <w:autoSpaceDN w:val="0"/>
              <w:adjustRightInd w:val="0"/>
              <w:rPr>
                <w:rFonts w:ascii="Times New Roman" w:hAnsi="Times New Roman" w:cs="Times New Roman"/>
                <w:b/>
                <w:bCs/>
                <w:sz w:val="18"/>
                <w:szCs w:val="18"/>
              </w:rPr>
            </w:pPr>
          </w:p>
        </w:tc>
        <w:tc>
          <w:tcPr>
            <w:tcW w:w="5529" w:type="dxa"/>
            <w:gridSpan w:val="3"/>
            <w:vMerge/>
          </w:tcPr>
          <w:p w:rsidR="00400052" w:rsidRPr="00454F08" w:rsidRDefault="00400052" w:rsidP="00AD08E7">
            <w:pPr>
              <w:autoSpaceDE w:val="0"/>
              <w:autoSpaceDN w:val="0"/>
              <w:adjustRightInd w:val="0"/>
              <w:rPr>
                <w:rFonts w:ascii="Times New Roman" w:hAnsi="Times New Roman" w:cs="Times New Roman"/>
                <w:b/>
                <w:bCs/>
                <w:sz w:val="18"/>
                <w:szCs w:val="18"/>
              </w:rPr>
            </w:pPr>
          </w:p>
        </w:tc>
      </w:tr>
      <w:tr w:rsidR="00400052" w:rsidRPr="00454F08" w:rsidTr="00A45BF3">
        <w:trPr>
          <w:trHeight w:val="553"/>
        </w:trPr>
        <w:tc>
          <w:tcPr>
            <w:tcW w:w="2235" w:type="dxa"/>
            <w:gridSpan w:val="2"/>
            <w:vAlign w:val="center"/>
          </w:tcPr>
          <w:p w:rsidR="00400052" w:rsidRPr="00454F08" w:rsidRDefault="00400052" w:rsidP="004B5CB5">
            <w:pPr>
              <w:autoSpaceDE w:val="0"/>
              <w:autoSpaceDN w:val="0"/>
              <w:adjustRightInd w:val="0"/>
              <w:rPr>
                <w:rFonts w:ascii="Times New Roman" w:hAnsi="Times New Roman" w:cs="Times New Roman"/>
                <w:sz w:val="18"/>
                <w:szCs w:val="18"/>
              </w:rPr>
            </w:pPr>
            <w:proofErr w:type="gramStart"/>
            <w:r w:rsidRPr="00454F08">
              <w:rPr>
                <w:rFonts w:ascii="Times New Roman" w:hAnsi="Times New Roman" w:cs="Times New Roman"/>
                <w:sz w:val="18"/>
                <w:szCs w:val="18"/>
              </w:rPr>
              <w:t>e</w:t>
            </w:r>
            <w:proofErr w:type="gramEnd"/>
            <w:r w:rsidRPr="00454F08">
              <w:rPr>
                <w:rFonts w:ascii="Times New Roman" w:hAnsi="Times New Roman" w:cs="Times New Roman"/>
                <w:sz w:val="18"/>
                <w:szCs w:val="18"/>
              </w:rPr>
              <w:t>-Posta Adresi</w:t>
            </w:r>
          </w:p>
        </w:tc>
        <w:tc>
          <w:tcPr>
            <w:tcW w:w="2976" w:type="dxa"/>
            <w:vAlign w:val="center"/>
          </w:tcPr>
          <w:p w:rsidR="00400052" w:rsidRPr="00454F08" w:rsidRDefault="00400052" w:rsidP="004B5CB5">
            <w:pPr>
              <w:autoSpaceDE w:val="0"/>
              <w:autoSpaceDN w:val="0"/>
              <w:adjustRightInd w:val="0"/>
              <w:rPr>
                <w:rFonts w:ascii="Times New Roman" w:hAnsi="Times New Roman" w:cs="Times New Roman"/>
                <w:b/>
                <w:bCs/>
                <w:sz w:val="18"/>
                <w:szCs w:val="18"/>
              </w:rPr>
            </w:pPr>
          </w:p>
        </w:tc>
        <w:tc>
          <w:tcPr>
            <w:tcW w:w="5529" w:type="dxa"/>
            <w:gridSpan w:val="3"/>
            <w:vMerge/>
          </w:tcPr>
          <w:p w:rsidR="00400052" w:rsidRPr="00454F08" w:rsidRDefault="00400052" w:rsidP="00AD08E7">
            <w:pPr>
              <w:autoSpaceDE w:val="0"/>
              <w:autoSpaceDN w:val="0"/>
              <w:adjustRightInd w:val="0"/>
              <w:rPr>
                <w:rFonts w:ascii="Times New Roman" w:hAnsi="Times New Roman" w:cs="Times New Roman"/>
                <w:b/>
                <w:bCs/>
                <w:sz w:val="18"/>
                <w:szCs w:val="18"/>
              </w:rPr>
            </w:pPr>
          </w:p>
        </w:tc>
      </w:tr>
      <w:tr w:rsidR="00400052" w:rsidRPr="00454F08" w:rsidTr="00A45BF3">
        <w:trPr>
          <w:trHeight w:val="703"/>
        </w:trPr>
        <w:tc>
          <w:tcPr>
            <w:tcW w:w="2235" w:type="dxa"/>
            <w:gridSpan w:val="2"/>
            <w:vAlign w:val="center"/>
          </w:tcPr>
          <w:p w:rsidR="00400052" w:rsidRPr="00454F08" w:rsidRDefault="00400052"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Üretim/Hizmet</w:t>
            </w:r>
          </w:p>
          <w:p w:rsidR="00400052" w:rsidRPr="00454F08" w:rsidRDefault="00400052" w:rsidP="004B5CB5">
            <w:pPr>
              <w:autoSpaceDE w:val="0"/>
              <w:autoSpaceDN w:val="0"/>
              <w:adjustRightInd w:val="0"/>
              <w:rPr>
                <w:rFonts w:ascii="Times New Roman" w:hAnsi="Times New Roman" w:cs="Times New Roman"/>
                <w:sz w:val="18"/>
                <w:szCs w:val="18"/>
              </w:rPr>
            </w:pPr>
            <w:r w:rsidRPr="00454F08">
              <w:rPr>
                <w:rFonts w:ascii="Times New Roman" w:hAnsi="Times New Roman" w:cs="Times New Roman"/>
                <w:sz w:val="18"/>
                <w:szCs w:val="18"/>
              </w:rPr>
              <w:t>Alanı</w:t>
            </w:r>
          </w:p>
        </w:tc>
        <w:tc>
          <w:tcPr>
            <w:tcW w:w="2976" w:type="dxa"/>
            <w:vAlign w:val="center"/>
          </w:tcPr>
          <w:p w:rsidR="00400052" w:rsidRPr="00454F08" w:rsidRDefault="00400052" w:rsidP="004B5CB5">
            <w:pPr>
              <w:autoSpaceDE w:val="0"/>
              <w:autoSpaceDN w:val="0"/>
              <w:adjustRightInd w:val="0"/>
              <w:rPr>
                <w:rFonts w:ascii="Times New Roman" w:hAnsi="Times New Roman" w:cs="Times New Roman"/>
                <w:b/>
                <w:bCs/>
                <w:sz w:val="18"/>
                <w:szCs w:val="18"/>
              </w:rPr>
            </w:pPr>
          </w:p>
        </w:tc>
        <w:tc>
          <w:tcPr>
            <w:tcW w:w="5529" w:type="dxa"/>
            <w:gridSpan w:val="3"/>
            <w:vMerge/>
          </w:tcPr>
          <w:p w:rsidR="00400052" w:rsidRPr="00454F08" w:rsidRDefault="00400052" w:rsidP="00AD08E7">
            <w:pPr>
              <w:autoSpaceDE w:val="0"/>
              <w:autoSpaceDN w:val="0"/>
              <w:adjustRightInd w:val="0"/>
              <w:rPr>
                <w:rFonts w:ascii="Times New Roman" w:hAnsi="Times New Roman" w:cs="Times New Roman"/>
                <w:b/>
                <w:bCs/>
                <w:sz w:val="18"/>
                <w:szCs w:val="18"/>
              </w:rPr>
            </w:pPr>
          </w:p>
        </w:tc>
      </w:tr>
    </w:tbl>
    <w:p w:rsidR="00A45BF3" w:rsidRPr="00454F08" w:rsidRDefault="00A45BF3" w:rsidP="00400052">
      <w:pPr>
        <w:autoSpaceDE w:val="0"/>
        <w:autoSpaceDN w:val="0"/>
        <w:adjustRightInd w:val="0"/>
        <w:spacing w:after="0" w:line="240" w:lineRule="auto"/>
        <w:jc w:val="center"/>
        <w:rPr>
          <w:rFonts w:ascii="Times New Roman" w:hAnsi="Times New Roman" w:cs="Times New Roman"/>
          <w:b/>
          <w:bCs/>
          <w:sz w:val="18"/>
          <w:szCs w:val="18"/>
        </w:rPr>
      </w:pPr>
    </w:p>
    <w:p w:rsidR="00B15385" w:rsidRPr="00454F08" w:rsidRDefault="00B15385" w:rsidP="009D2D19">
      <w:pPr>
        <w:autoSpaceDE w:val="0"/>
        <w:autoSpaceDN w:val="0"/>
        <w:adjustRightInd w:val="0"/>
        <w:spacing w:after="0" w:line="240" w:lineRule="auto"/>
        <w:jc w:val="center"/>
        <w:rPr>
          <w:rFonts w:ascii="Times New Roman" w:hAnsi="Times New Roman" w:cs="Times New Roman"/>
          <w:b/>
          <w:bCs/>
          <w:sz w:val="18"/>
          <w:szCs w:val="18"/>
        </w:rPr>
      </w:pPr>
    </w:p>
    <w:p w:rsidR="00B15385" w:rsidRDefault="00B15385" w:rsidP="009D2D19">
      <w:pPr>
        <w:autoSpaceDE w:val="0"/>
        <w:autoSpaceDN w:val="0"/>
        <w:adjustRightInd w:val="0"/>
        <w:spacing w:after="0" w:line="240" w:lineRule="auto"/>
        <w:jc w:val="center"/>
        <w:rPr>
          <w:rFonts w:ascii="Times New Roman" w:hAnsi="Times New Roman" w:cs="Times New Roman"/>
          <w:b/>
          <w:bCs/>
          <w:sz w:val="18"/>
          <w:szCs w:val="18"/>
        </w:rPr>
      </w:pPr>
    </w:p>
    <w:p w:rsidR="00454F08" w:rsidRDefault="00454F08" w:rsidP="009D2D19">
      <w:pPr>
        <w:autoSpaceDE w:val="0"/>
        <w:autoSpaceDN w:val="0"/>
        <w:adjustRightInd w:val="0"/>
        <w:spacing w:after="0" w:line="240" w:lineRule="auto"/>
        <w:jc w:val="center"/>
        <w:rPr>
          <w:rFonts w:ascii="Times New Roman" w:hAnsi="Times New Roman" w:cs="Times New Roman"/>
          <w:b/>
          <w:bCs/>
          <w:sz w:val="18"/>
          <w:szCs w:val="18"/>
        </w:rPr>
      </w:pPr>
    </w:p>
    <w:p w:rsidR="00454F08" w:rsidRDefault="00454F08" w:rsidP="009D2D19">
      <w:pPr>
        <w:autoSpaceDE w:val="0"/>
        <w:autoSpaceDN w:val="0"/>
        <w:adjustRightInd w:val="0"/>
        <w:spacing w:after="0" w:line="240" w:lineRule="auto"/>
        <w:jc w:val="center"/>
        <w:rPr>
          <w:rFonts w:ascii="Times New Roman" w:hAnsi="Times New Roman" w:cs="Times New Roman"/>
          <w:b/>
          <w:bCs/>
          <w:sz w:val="18"/>
          <w:szCs w:val="18"/>
        </w:rPr>
      </w:pPr>
    </w:p>
    <w:p w:rsidR="00454F08" w:rsidRPr="00454F08" w:rsidRDefault="00454F08" w:rsidP="009D2D19">
      <w:pPr>
        <w:autoSpaceDE w:val="0"/>
        <w:autoSpaceDN w:val="0"/>
        <w:adjustRightInd w:val="0"/>
        <w:spacing w:after="0" w:line="240" w:lineRule="auto"/>
        <w:jc w:val="center"/>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center"/>
        <w:rPr>
          <w:rFonts w:ascii="Times New Roman" w:hAnsi="Times New Roman" w:cs="Times New Roman"/>
          <w:b/>
          <w:bCs/>
          <w:sz w:val="18"/>
          <w:szCs w:val="18"/>
        </w:rPr>
      </w:pPr>
      <w:r w:rsidRPr="00454F08">
        <w:rPr>
          <w:rFonts w:ascii="Times New Roman" w:hAnsi="Times New Roman" w:cs="Times New Roman"/>
          <w:b/>
          <w:bCs/>
          <w:sz w:val="18"/>
          <w:szCs w:val="18"/>
        </w:rPr>
        <w:lastRenderedPageBreak/>
        <w:t>T.C.</w:t>
      </w:r>
    </w:p>
    <w:p w:rsidR="009D2D19" w:rsidRPr="00454F08" w:rsidRDefault="009D2D19" w:rsidP="009D2D19">
      <w:pPr>
        <w:autoSpaceDE w:val="0"/>
        <w:autoSpaceDN w:val="0"/>
        <w:adjustRightInd w:val="0"/>
        <w:spacing w:after="0" w:line="240" w:lineRule="auto"/>
        <w:jc w:val="center"/>
        <w:rPr>
          <w:rFonts w:ascii="Times New Roman" w:hAnsi="Times New Roman" w:cs="Times New Roman"/>
          <w:b/>
          <w:bCs/>
          <w:sz w:val="18"/>
          <w:szCs w:val="18"/>
        </w:rPr>
      </w:pPr>
      <w:r w:rsidRPr="00454F08">
        <w:rPr>
          <w:rFonts w:ascii="Times New Roman" w:hAnsi="Times New Roman" w:cs="Times New Roman"/>
          <w:b/>
          <w:bCs/>
          <w:sz w:val="18"/>
          <w:szCs w:val="18"/>
        </w:rPr>
        <w:t>MİLLÎ EĞİTİM BAKANLIĞI</w:t>
      </w:r>
    </w:p>
    <w:p w:rsidR="009D2D19" w:rsidRPr="00454F08" w:rsidRDefault="009D2D19" w:rsidP="009D2D19">
      <w:pPr>
        <w:autoSpaceDE w:val="0"/>
        <w:autoSpaceDN w:val="0"/>
        <w:adjustRightInd w:val="0"/>
        <w:spacing w:after="0" w:line="240" w:lineRule="auto"/>
        <w:jc w:val="center"/>
        <w:rPr>
          <w:rFonts w:ascii="Times New Roman" w:hAnsi="Times New Roman" w:cs="Times New Roman"/>
          <w:b/>
          <w:bCs/>
          <w:sz w:val="18"/>
          <w:szCs w:val="18"/>
        </w:rPr>
      </w:pPr>
      <w:r w:rsidRPr="00454F08">
        <w:rPr>
          <w:rFonts w:ascii="Times New Roman" w:hAnsi="Times New Roman" w:cs="Times New Roman"/>
          <w:b/>
          <w:bCs/>
          <w:sz w:val="18"/>
          <w:szCs w:val="18"/>
        </w:rPr>
        <w:t>İŞLETMELERDE MESLEKİ EĞİTİM GÖREN</w:t>
      </w:r>
    </w:p>
    <w:p w:rsidR="009D2D19" w:rsidRPr="00454F08" w:rsidRDefault="009D2D19" w:rsidP="009D2D19">
      <w:pPr>
        <w:autoSpaceDE w:val="0"/>
        <w:autoSpaceDN w:val="0"/>
        <w:adjustRightInd w:val="0"/>
        <w:spacing w:after="0" w:line="240" w:lineRule="auto"/>
        <w:jc w:val="center"/>
        <w:rPr>
          <w:rFonts w:ascii="Times New Roman" w:hAnsi="Times New Roman" w:cs="Times New Roman"/>
          <w:b/>
          <w:bCs/>
          <w:sz w:val="18"/>
          <w:szCs w:val="18"/>
        </w:rPr>
      </w:pPr>
      <w:r w:rsidRPr="00454F08">
        <w:rPr>
          <w:rFonts w:ascii="Times New Roman" w:hAnsi="Times New Roman" w:cs="Times New Roman"/>
          <w:b/>
          <w:bCs/>
          <w:sz w:val="18"/>
          <w:szCs w:val="18"/>
        </w:rPr>
        <w:t>MESLEKİ VE TEKNİK EĞİTİM OKUL/KURUMU ÖĞRENCİLERİNE AİT</w:t>
      </w:r>
    </w:p>
    <w:p w:rsidR="009D2D19" w:rsidRPr="00454F08" w:rsidRDefault="009D2D19" w:rsidP="009D2D19">
      <w:pPr>
        <w:autoSpaceDE w:val="0"/>
        <w:autoSpaceDN w:val="0"/>
        <w:adjustRightInd w:val="0"/>
        <w:spacing w:after="0" w:line="240" w:lineRule="auto"/>
        <w:jc w:val="center"/>
        <w:rPr>
          <w:rFonts w:ascii="Times New Roman" w:hAnsi="Times New Roman" w:cs="Times New Roman"/>
          <w:b/>
          <w:bCs/>
          <w:sz w:val="18"/>
          <w:szCs w:val="18"/>
        </w:rPr>
      </w:pPr>
      <w:r w:rsidRPr="00454F08">
        <w:rPr>
          <w:rFonts w:ascii="Times New Roman" w:hAnsi="Times New Roman" w:cs="Times New Roman"/>
          <w:b/>
          <w:bCs/>
          <w:sz w:val="18"/>
          <w:szCs w:val="18"/>
        </w:rPr>
        <w:t>SÖZLEŞMESİ</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GENEL HÜKÜMLER</w:t>
      </w:r>
    </w:p>
    <w:p w:rsidR="009D2D19" w:rsidRPr="00454F08" w:rsidRDefault="009D2D19" w:rsidP="009D2D19">
      <w:pPr>
        <w:autoSpaceDE w:val="0"/>
        <w:autoSpaceDN w:val="0"/>
        <w:adjustRightInd w:val="0"/>
        <w:spacing w:after="0" w:line="240" w:lineRule="auto"/>
        <w:jc w:val="both"/>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w:t>
      </w:r>
      <w:r w:rsidRPr="00454F08">
        <w:rPr>
          <w:rFonts w:ascii="Times New Roman" w:hAnsi="Times New Roman" w:cs="Times New Roman"/>
          <w:sz w:val="18"/>
          <w:szCs w:val="18"/>
        </w:rPr>
        <w:t>- (1) Bu sözleşme, 3308 sayılı Mesleki Eğitim Kanunu</w:t>
      </w:r>
      <w:r w:rsidR="00B15385" w:rsidRPr="00454F08">
        <w:rPr>
          <w:rFonts w:ascii="Times New Roman" w:hAnsi="Times New Roman" w:cs="Times New Roman"/>
          <w:sz w:val="18"/>
          <w:szCs w:val="18"/>
        </w:rPr>
        <w:t xml:space="preserve"> 6331 sayılı iş sağlığı ve güvenliği kanunu</w:t>
      </w:r>
      <w:r w:rsidRPr="00454F08">
        <w:rPr>
          <w:rFonts w:ascii="Times New Roman" w:hAnsi="Times New Roman" w:cs="Times New Roman"/>
          <w:sz w:val="18"/>
          <w:szCs w:val="18"/>
        </w:rPr>
        <w:t xml:space="preserve"> ve Millî Eğitim Bakanlığı Ortaöğretim Kurumları Yönetmeliğinin 143 üncü maddesine dayanılarak hazırlanmıştır.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2</w:t>
      </w:r>
      <w:r w:rsidRPr="00454F08">
        <w:rPr>
          <w:rFonts w:ascii="Times New Roman" w:hAnsi="Times New Roman" w:cs="Times New Roman"/>
          <w:sz w:val="18"/>
          <w:szCs w:val="18"/>
        </w:rPr>
        <w:t>- (1) İşletmede yapılacak mesleki eğitimin esaslarını düzenlemek amacıyla okul/kurum müdürü, işveren veya işveren vekili ile öğrenci reşit ise kendisi, değilse velisi arasında üç nüsha düzenlenerek imzalanan sözleşmenin, birer nüshası okul/kurum müdürlüğünde, işletmede ve öğrenci/velisinde bulunur.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3</w:t>
      </w:r>
      <w:r w:rsidRPr="00454F08">
        <w:rPr>
          <w:rFonts w:ascii="Times New Roman" w:hAnsi="Times New Roman" w:cs="Times New Roman"/>
          <w:sz w:val="18"/>
          <w:szCs w:val="18"/>
        </w:rPr>
        <w:t xml:space="preserve">- (1) İşletmede mesleki eğitim gören öğrencinin teorik eğitimi okulda/kurumda/iş yerinin eğitim biriminde yapılır. Haftada üç gün işletmede mesleki eğitim, iki gün ise okulda/kurumda/iş yerinin eğitim biriminde teorik eğitim yapılır </w:t>
      </w:r>
      <w:r w:rsidRPr="00454F08">
        <w:rPr>
          <w:rFonts w:ascii="Times New Roman" w:hAnsi="Times New Roman" w:cs="Times New Roman"/>
          <w:b/>
          <w:bCs/>
          <w:sz w:val="18"/>
          <w:szCs w:val="18"/>
        </w:rPr>
        <w:t>(</w:t>
      </w:r>
      <w:r w:rsidRPr="00454F08">
        <w:rPr>
          <w:rFonts w:ascii="Times New Roman" w:hAnsi="Times New Roman" w:cs="Times New Roman"/>
          <w:sz w:val="18"/>
          <w:szCs w:val="18"/>
        </w:rPr>
        <w:t>Millî Eğitim Bakanlığı Ortaöğretim Kurumları Yönetmeliği, madde 123/1</w:t>
      </w:r>
      <w:r w:rsidRPr="00454F08">
        <w:rPr>
          <w:rFonts w:ascii="Times New Roman" w:hAnsi="Times New Roman" w:cs="Times New Roman"/>
          <w:b/>
          <w:bCs/>
          <w:sz w:val="18"/>
          <w:szCs w:val="18"/>
        </w:rPr>
        <w:t>)</w:t>
      </w:r>
      <w:r w:rsidRPr="00454F08">
        <w:rPr>
          <w:rFonts w:ascii="Times New Roman" w:hAnsi="Times New Roman" w:cs="Times New Roman"/>
          <w:sz w:val="18"/>
          <w:szCs w:val="18"/>
        </w:rPr>
        <w:t>.</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proofErr w:type="gramStart"/>
      <w:r w:rsidRPr="00454F08">
        <w:rPr>
          <w:rFonts w:ascii="Times New Roman" w:hAnsi="Times New Roman" w:cs="Times New Roman"/>
          <w:sz w:val="18"/>
          <w:szCs w:val="18"/>
        </w:rPr>
        <w:t>(2) Sektörün özelliği, çalışma ve kapasite durumu ile okul ve iklim şartları da dikkate alınarak yılın belli zamanlarında faal olan yiyecek içecek hizmetleri, konaklama ve seyahat hizmetleri ve eğlence hizmetleri alanları, denizcilik alanının yat kaptanlığı dalıyla Bakanlıkça uygun bulunan diğer alan/dal öğrencileri, 10 uncu ve 11 inci sınıftan itibaren işletmelerde mesleki eğitimlerini yoğunlaştırılmış olarak görebilirler (Millî Eğitim Bakanlığı Ortaöğretim Kurumları Yönetmeliği, madde 63, 121).</w:t>
      </w:r>
      <w:proofErr w:type="gramEnd"/>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(3) İşletmedeki mesleki eğitim, il millî eğitim müdürlüklerince hazırlanan ilgili öğretim yılı çalışma takvimine göre yapılır (Millî Eğitim Bakanlığı Ortaöğretim Kurumları Yönetmeliği, madde 15).</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B15385" w:rsidRPr="00454F08" w:rsidRDefault="009D2D19"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4</w:t>
      </w:r>
      <w:r w:rsidRPr="00454F08">
        <w:rPr>
          <w:rFonts w:ascii="Times New Roman" w:hAnsi="Times New Roman" w:cs="Times New Roman"/>
          <w:sz w:val="18"/>
          <w:szCs w:val="18"/>
        </w:rPr>
        <w:t xml:space="preserve">- </w:t>
      </w:r>
      <w:r w:rsidR="00B15385" w:rsidRPr="00454F08">
        <w:rPr>
          <w:rFonts w:ascii="Times New Roman" w:hAnsi="Times New Roman" w:cs="Times New Roman"/>
          <w:sz w:val="18"/>
          <w:szCs w:val="18"/>
        </w:rPr>
        <w:t>-(1)işletmelerde mesleki eğitimi yapacak 12.sınıf öğrencilerinin Temel İş Sağlığı ve Güvenliği Eğitimleri tehlike sınıflarına göre 11.sınıfta okul müdürlüğü tarafından verilir.</w:t>
      </w:r>
    </w:p>
    <w:p w:rsidR="00B15385" w:rsidRPr="00454F08" w:rsidRDefault="00B15385"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 xml:space="preserve">(2) işletmelerde mesleki eğitimi yapacak 12.sınıf öğrencilerinin İşe Giriş Sağlık </w:t>
      </w:r>
      <w:proofErr w:type="gramStart"/>
      <w:r w:rsidRPr="00454F08">
        <w:rPr>
          <w:rFonts w:ascii="Times New Roman" w:hAnsi="Times New Roman" w:cs="Times New Roman"/>
          <w:sz w:val="18"/>
          <w:szCs w:val="18"/>
        </w:rPr>
        <w:t>Muayeneleri,Periyodik</w:t>
      </w:r>
      <w:proofErr w:type="gramEnd"/>
      <w:r w:rsidRPr="00454F08">
        <w:rPr>
          <w:rFonts w:ascii="Times New Roman" w:hAnsi="Times New Roman" w:cs="Times New Roman"/>
          <w:sz w:val="18"/>
          <w:szCs w:val="18"/>
        </w:rPr>
        <w:t xml:space="preserve"> Muayeneleri,İşe Dönüş Sağlık Muayeneleri,İş Değişikliği Sağlık Muayeneleri mesleki eğitimi yaptığı işyeri tarafından yaptırılır</w:t>
      </w:r>
    </w:p>
    <w:p w:rsidR="00B15385" w:rsidRPr="00454F08" w:rsidRDefault="00B15385"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(3)İşyerinin tehlike sınıfına göre İş Sağlığı ve Güvenliği Eğitimleri öğrencinin mesleki eğitimi yaptığı işyeri tarafından verilir</w:t>
      </w:r>
    </w:p>
    <w:p w:rsidR="00B15385" w:rsidRPr="00454F08" w:rsidRDefault="00B15385"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 xml:space="preserve">(4)İşin gerektirdiği ve öğrencinin kullanacağı Kişisel Koruyucu Donanımların </w:t>
      </w:r>
      <w:proofErr w:type="gramStart"/>
      <w:r w:rsidRPr="00454F08">
        <w:rPr>
          <w:rFonts w:ascii="Times New Roman" w:hAnsi="Times New Roman" w:cs="Times New Roman"/>
          <w:sz w:val="18"/>
          <w:szCs w:val="18"/>
        </w:rPr>
        <w:t>temini,</w:t>
      </w:r>
      <w:proofErr w:type="spellStart"/>
      <w:r w:rsidRPr="00454F08">
        <w:rPr>
          <w:rFonts w:ascii="Times New Roman" w:hAnsi="Times New Roman" w:cs="Times New Roman"/>
          <w:sz w:val="18"/>
          <w:szCs w:val="18"/>
        </w:rPr>
        <w:t>KişiselKoruyucu</w:t>
      </w:r>
      <w:proofErr w:type="spellEnd"/>
      <w:proofErr w:type="gramEnd"/>
      <w:r w:rsidRPr="00454F08">
        <w:rPr>
          <w:rFonts w:ascii="Times New Roman" w:hAnsi="Times New Roman" w:cs="Times New Roman"/>
          <w:sz w:val="18"/>
          <w:szCs w:val="18"/>
        </w:rPr>
        <w:t xml:space="preserve"> Donanım Kullanım Eğitimleri  ve takibi öğrencinin mesleki eğitimi yaptığı işyeri tarafından yapılacaktır.</w:t>
      </w:r>
    </w:p>
    <w:p w:rsidR="00B15385" w:rsidRPr="00454F08" w:rsidRDefault="00B15385"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 xml:space="preserve">(5)Öğrencinin işyerinde uyacağı </w:t>
      </w:r>
      <w:proofErr w:type="gramStart"/>
      <w:r w:rsidRPr="00454F08">
        <w:rPr>
          <w:rFonts w:ascii="Times New Roman" w:hAnsi="Times New Roman" w:cs="Times New Roman"/>
          <w:sz w:val="18"/>
          <w:szCs w:val="18"/>
        </w:rPr>
        <w:t>kurallar,yapacağı</w:t>
      </w:r>
      <w:proofErr w:type="gramEnd"/>
      <w:r w:rsidRPr="00454F08">
        <w:rPr>
          <w:rFonts w:ascii="Times New Roman" w:hAnsi="Times New Roman" w:cs="Times New Roman"/>
          <w:sz w:val="18"/>
          <w:szCs w:val="18"/>
        </w:rPr>
        <w:t xml:space="preserve"> işler yazılı olarak  öğrencinin mesleki eğitimi yaptığı işyeri tarafından tebliğ edilir.</w:t>
      </w:r>
    </w:p>
    <w:p w:rsidR="00B15385" w:rsidRPr="00454F08" w:rsidRDefault="00B15385"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 xml:space="preserve">(6) Öğrencinin eğitimi sırasında iş yerinin kusurundan meydana gelebilecek iş kazaları ve meslek hastalıklarından öğrencinin mesleki eğitimi </w:t>
      </w:r>
      <w:proofErr w:type="gramStart"/>
      <w:r w:rsidRPr="00454F08">
        <w:rPr>
          <w:rFonts w:ascii="Times New Roman" w:hAnsi="Times New Roman" w:cs="Times New Roman"/>
          <w:sz w:val="18"/>
          <w:szCs w:val="18"/>
        </w:rPr>
        <w:t>yaptığı  işveren</w:t>
      </w:r>
      <w:proofErr w:type="gramEnd"/>
      <w:r w:rsidRPr="00454F08">
        <w:rPr>
          <w:rFonts w:ascii="Times New Roman" w:hAnsi="Times New Roman" w:cs="Times New Roman"/>
          <w:sz w:val="18"/>
          <w:szCs w:val="18"/>
        </w:rPr>
        <w:t xml:space="preserve">/işveren vekili sorumludur </w:t>
      </w:r>
      <w:r w:rsidRPr="00454F08">
        <w:rPr>
          <w:rFonts w:ascii="Times New Roman" w:hAnsi="Times New Roman" w:cs="Times New Roman"/>
          <w:b/>
          <w:bCs/>
          <w:sz w:val="18"/>
          <w:szCs w:val="18"/>
        </w:rPr>
        <w:t>(</w:t>
      </w:r>
      <w:r w:rsidRPr="00454F08">
        <w:rPr>
          <w:rFonts w:ascii="Times New Roman" w:hAnsi="Times New Roman" w:cs="Times New Roman"/>
          <w:sz w:val="18"/>
          <w:szCs w:val="18"/>
        </w:rPr>
        <w:t>Millî Eğitim Bakanlığı Ortaöğretim Kurumları Yönetmeliği, madde 144 ).</w:t>
      </w:r>
    </w:p>
    <w:p w:rsidR="00B15385" w:rsidRPr="00454F08" w:rsidRDefault="00B15385" w:rsidP="00B15385">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 xml:space="preserve">(7)Öğrencinin mesleki eğitimi yaptığı işyerinde meydana gelebilecek iş </w:t>
      </w:r>
      <w:proofErr w:type="spellStart"/>
      <w:r w:rsidRPr="00454F08">
        <w:rPr>
          <w:rFonts w:ascii="Times New Roman" w:hAnsi="Times New Roman" w:cs="Times New Roman"/>
          <w:sz w:val="18"/>
          <w:szCs w:val="18"/>
        </w:rPr>
        <w:t>kazalarınınbildirim</w:t>
      </w:r>
      <w:proofErr w:type="spellEnd"/>
      <w:r w:rsidRPr="00454F08">
        <w:rPr>
          <w:rFonts w:ascii="Times New Roman" w:hAnsi="Times New Roman" w:cs="Times New Roman"/>
          <w:sz w:val="18"/>
          <w:szCs w:val="18"/>
        </w:rPr>
        <w:t xml:space="preserve"> formunun düzenlenerek; formun bir örneğinin hemen, öğrencinin öğrenim gördüğü okul idaresine bildirilmesi ve bir </w:t>
      </w:r>
      <w:proofErr w:type="spellStart"/>
      <w:r w:rsidRPr="00454F08">
        <w:rPr>
          <w:rFonts w:ascii="Times New Roman" w:hAnsi="Times New Roman" w:cs="Times New Roman"/>
          <w:sz w:val="18"/>
          <w:szCs w:val="18"/>
        </w:rPr>
        <w:t>örneğinindee</w:t>
      </w:r>
      <w:proofErr w:type="spellEnd"/>
      <w:r w:rsidRPr="00454F08">
        <w:rPr>
          <w:rFonts w:ascii="Times New Roman" w:hAnsi="Times New Roman" w:cs="Times New Roman"/>
          <w:sz w:val="18"/>
          <w:szCs w:val="18"/>
        </w:rPr>
        <w:t>-bildirge üzerinden Sosyal Güvenlik Kurumuna en geç 3 İş Günü içerisinde bildirilmesinden öğrencinin mesleki eğitimi yaptığı işveren/işveren vekili sorumludur.</w:t>
      </w:r>
    </w:p>
    <w:p w:rsidR="009D2D19" w:rsidRPr="00454F08" w:rsidRDefault="009D2D19" w:rsidP="009D2D19">
      <w:pPr>
        <w:autoSpaceDE w:val="0"/>
        <w:autoSpaceDN w:val="0"/>
        <w:adjustRightInd w:val="0"/>
        <w:spacing w:after="0" w:line="240" w:lineRule="auto"/>
        <w:jc w:val="both"/>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5</w:t>
      </w:r>
      <w:r w:rsidRPr="00454F08">
        <w:rPr>
          <w:rFonts w:ascii="Times New Roman" w:hAnsi="Times New Roman" w:cs="Times New Roman"/>
          <w:sz w:val="18"/>
          <w:szCs w:val="18"/>
        </w:rPr>
        <w:t>- (1) İşletmelerde mesleki eğitim, “Millî Eğitim Bakanlığı Ortaöğretim Kurumları Yönetmeliği” hükümleri ve çerçeve öğretim programlarına uygun olarak yürütülür.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ÜCRET VE İZİN</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6</w:t>
      </w:r>
      <w:r w:rsidRPr="00454F08">
        <w:rPr>
          <w:rFonts w:ascii="Times New Roman" w:hAnsi="Times New Roman" w:cs="Times New Roman"/>
          <w:sz w:val="18"/>
          <w:szCs w:val="18"/>
        </w:rPr>
        <w:t>- (1) İşletmelerde mesleki eğitim gören örgün eğitim öğrencilerine, mesleki eğitimin devam ettiği sürece yaşına uygun yürürlükteki asgari ücretin net tutarının yirmi ve üzerinde personel çalıştıran işyerlerinde %30’undan, yirmiden az personel çalıştıran işyerlerinde yüzde 15’inden az olmamak üzere ücret ödenir. Ücret, başlangıçta (</w:t>
      </w:r>
      <w:proofErr w:type="gramStart"/>
      <w:r w:rsidRPr="00454F08">
        <w:rPr>
          <w:rFonts w:ascii="Times New Roman" w:hAnsi="Times New Roman" w:cs="Times New Roman"/>
          <w:sz w:val="18"/>
          <w:szCs w:val="18"/>
        </w:rPr>
        <w:t>...............................................</w:t>
      </w:r>
      <w:proofErr w:type="gramEnd"/>
      <w:r w:rsidRPr="00454F08">
        <w:rPr>
          <w:rFonts w:ascii="Times New Roman" w:hAnsi="Times New Roman" w:cs="Times New Roman"/>
          <w:sz w:val="18"/>
          <w:szCs w:val="18"/>
        </w:rPr>
        <w:t xml:space="preserve">) </w:t>
      </w:r>
      <w:proofErr w:type="spellStart"/>
      <w:r w:rsidRPr="00454F08">
        <w:rPr>
          <w:rFonts w:ascii="Times New Roman" w:hAnsi="Times New Roman" w:cs="Times New Roman"/>
          <w:sz w:val="18"/>
          <w:szCs w:val="18"/>
        </w:rPr>
        <w:t>TL’dır</w:t>
      </w:r>
      <w:proofErr w:type="spellEnd"/>
      <w:r w:rsidRPr="00454F08">
        <w:rPr>
          <w:rFonts w:ascii="Times New Roman" w:hAnsi="Times New Roman" w:cs="Times New Roman"/>
          <w:sz w:val="18"/>
          <w:szCs w:val="18"/>
        </w:rPr>
        <w:t>. Öğrenciye ödenecek ücret her türlü vergiden muaftır (3308 Sayılı Kanun, madde 25 ).</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(2) Asgari ücrette yıl içinde artış olması halinde, bu artışlar aynı oranda öğrencinin ücretine ilave edilir.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7</w:t>
      </w:r>
      <w:r w:rsidRPr="00454F08">
        <w:rPr>
          <w:rFonts w:ascii="Times New Roman" w:hAnsi="Times New Roman" w:cs="Times New Roman"/>
          <w:sz w:val="18"/>
          <w:szCs w:val="18"/>
        </w:rPr>
        <w:t>- (1) Öğrenciye yarıyıl ve yaz tatili süresince toplam bir ay ücretli izin verilir. Ayrıca mazeretleri kabul edilenlere okul/kurum müdürlüğünün de görüşü alınarak bir aya kadar ücretsiz mazeret izni de verilebilir (Millî Eğitim Bakanlığı Ortaöğretim Kurumları Yönetmeliği, madde 134 ).</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8</w:t>
      </w:r>
      <w:r w:rsidRPr="00454F08">
        <w:rPr>
          <w:rFonts w:ascii="Times New Roman" w:hAnsi="Times New Roman" w:cs="Times New Roman"/>
          <w:sz w:val="18"/>
          <w:szCs w:val="18"/>
        </w:rPr>
        <w:t>- (1) Öğrenciler, teorik eğitim günlerinde ücretli izinli sayılırlar (Millî Eğitim Bakanlığı Ortaöğretim Kurumları Yönetmeliği, madde 123).</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9</w:t>
      </w:r>
      <w:r w:rsidRPr="00454F08">
        <w:rPr>
          <w:rFonts w:ascii="Times New Roman" w:hAnsi="Times New Roman" w:cs="Times New Roman"/>
          <w:sz w:val="18"/>
          <w:szCs w:val="18"/>
        </w:rPr>
        <w:t>- (1) Öğrencilere telâfi eğitimi süresince ve okul/kurumda yapılacak sınavlar için belirtilen günlerde ücretli izin verilir (Millî Eğitim Bakanlığı Ortaöğretim Kurumları Yönetmeliği, madde 144 ).</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10</w:t>
      </w:r>
      <w:r w:rsidRPr="00454F08">
        <w:rPr>
          <w:rFonts w:ascii="Times New Roman" w:hAnsi="Times New Roman" w:cs="Times New Roman"/>
          <w:sz w:val="18"/>
          <w:szCs w:val="18"/>
        </w:rPr>
        <w:t>- (1) Öğrenci mesleki eğitim için işletmeye devam etmek zorundadır. İşletmede mesleki eğitimine özürsüz devam etmeyen veya ücretsiz izin kullanan öğrencinin bu günlerdeki ücreti kesilir.</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(2) Ücret kesilerek yapılacak ödeme miktarı;</w:t>
      </w:r>
    </w:p>
    <w:p w:rsidR="009D2D19" w:rsidRPr="00454F08" w:rsidRDefault="009D2D19" w:rsidP="009D2D19">
      <w:pPr>
        <w:autoSpaceDE w:val="0"/>
        <w:autoSpaceDN w:val="0"/>
        <w:adjustRightInd w:val="0"/>
        <w:spacing w:after="0" w:line="240" w:lineRule="auto"/>
        <w:ind w:left="708" w:firstLine="708"/>
        <w:rPr>
          <w:rFonts w:ascii="Times New Roman" w:hAnsi="Times New Roman" w:cs="Times New Roman"/>
          <w:sz w:val="18"/>
          <w:szCs w:val="18"/>
        </w:rPr>
      </w:pPr>
      <w:r w:rsidRPr="00454F08">
        <w:rPr>
          <w:rFonts w:ascii="Times New Roman" w:hAnsi="Times New Roman" w:cs="Times New Roman"/>
          <w:sz w:val="18"/>
          <w:szCs w:val="18"/>
        </w:rPr>
        <w:t>a) 20 ve daha fazla personel çalıştıran işletmelerde;</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 xml:space="preserve">Ödenecek ücret = (Net </w:t>
      </w:r>
      <w:proofErr w:type="spellStart"/>
      <w:r w:rsidRPr="00454F08">
        <w:rPr>
          <w:rFonts w:ascii="Times New Roman" w:hAnsi="Times New Roman" w:cs="Times New Roman"/>
          <w:sz w:val="18"/>
          <w:szCs w:val="18"/>
        </w:rPr>
        <w:t>Asg</w:t>
      </w:r>
      <w:proofErr w:type="spellEnd"/>
      <w:r w:rsidRPr="00454F08">
        <w:rPr>
          <w:rFonts w:ascii="Times New Roman" w:hAnsi="Times New Roman" w:cs="Times New Roman"/>
          <w:sz w:val="18"/>
          <w:szCs w:val="18"/>
        </w:rPr>
        <w:t xml:space="preserve">.ücret x %30) - (Net </w:t>
      </w:r>
      <w:proofErr w:type="spellStart"/>
      <w:r w:rsidRPr="00454F08">
        <w:rPr>
          <w:rFonts w:ascii="Times New Roman" w:hAnsi="Times New Roman" w:cs="Times New Roman"/>
          <w:sz w:val="18"/>
          <w:szCs w:val="18"/>
        </w:rPr>
        <w:t>Asg</w:t>
      </w:r>
      <w:proofErr w:type="spellEnd"/>
      <w:r w:rsidRPr="00454F08">
        <w:rPr>
          <w:rFonts w:ascii="Times New Roman" w:hAnsi="Times New Roman" w:cs="Times New Roman"/>
          <w:sz w:val="18"/>
          <w:szCs w:val="18"/>
        </w:rPr>
        <w:t>.</w:t>
      </w:r>
      <w:proofErr w:type="spellStart"/>
      <w:r w:rsidRPr="00454F08">
        <w:rPr>
          <w:rFonts w:ascii="Times New Roman" w:hAnsi="Times New Roman" w:cs="Times New Roman"/>
          <w:sz w:val="18"/>
          <w:szCs w:val="18"/>
        </w:rPr>
        <w:t>Ücr</w:t>
      </w:r>
      <w:proofErr w:type="spellEnd"/>
      <w:r w:rsidRPr="00454F08">
        <w:rPr>
          <w:rFonts w:ascii="Times New Roman" w:hAnsi="Times New Roman" w:cs="Times New Roman"/>
          <w:sz w:val="18"/>
          <w:szCs w:val="18"/>
        </w:rPr>
        <w:t>.x %30 x Devamsız Gün Sayısı) /30</w:t>
      </w:r>
    </w:p>
    <w:p w:rsidR="009D2D19" w:rsidRPr="00454F08" w:rsidRDefault="009D2D19" w:rsidP="009D2D19">
      <w:pPr>
        <w:autoSpaceDE w:val="0"/>
        <w:autoSpaceDN w:val="0"/>
        <w:adjustRightInd w:val="0"/>
        <w:spacing w:after="0" w:line="240" w:lineRule="auto"/>
        <w:ind w:left="708" w:firstLine="708"/>
        <w:rPr>
          <w:rFonts w:ascii="Times New Roman" w:hAnsi="Times New Roman" w:cs="Times New Roman"/>
          <w:sz w:val="18"/>
          <w:szCs w:val="18"/>
        </w:rPr>
      </w:pPr>
      <w:r w:rsidRPr="00454F08">
        <w:rPr>
          <w:rFonts w:ascii="Times New Roman" w:hAnsi="Times New Roman" w:cs="Times New Roman"/>
          <w:sz w:val="18"/>
          <w:szCs w:val="18"/>
        </w:rPr>
        <w:t>b) 20’den az personel çalıştıran işletmelerde;</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 xml:space="preserve">Ödenecek ücret = (Net </w:t>
      </w:r>
      <w:proofErr w:type="spellStart"/>
      <w:r w:rsidRPr="00454F08">
        <w:rPr>
          <w:rFonts w:ascii="Times New Roman" w:hAnsi="Times New Roman" w:cs="Times New Roman"/>
          <w:sz w:val="18"/>
          <w:szCs w:val="18"/>
        </w:rPr>
        <w:t>Asg</w:t>
      </w:r>
      <w:proofErr w:type="spellEnd"/>
      <w:r w:rsidRPr="00454F08">
        <w:rPr>
          <w:rFonts w:ascii="Times New Roman" w:hAnsi="Times New Roman" w:cs="Times New Roman"/>
          <w:sz w:val="18"/>
          <w:szCs w:val="18"/>
        </w:rPr>
        <w:t xml:space="preserve">.ücret x %15) - (Net </w:t>
      </w:r>
      <w:proofErr w:type="spellStart"/>
      <w:r w:rsidRPr="00454F08">
        <w:rPr>
          <w:rFonts w:ascii="Times New Roman" w:hAnsi="Times New Roman" w:cs="Times New Roman"/>
          <w:sz w:val="18"/>
          <w:szCs w:val="18"/>
        </w:rPr>
        <w:t>Asg</w:t>
      </w:r>
      <w:proofErr w:type="spellEnd"/>
      <w:r w:rsidRPr="00454F08">
        <w:rPr>
          <w:rFonts w:ascii="Times New Roman" w:hAnsi="Times New Roman" w:cs="Times New Roman"/>
          <w:sz w:val="18"/>
          <w:szCs w:val="18"/>
        </w:rPr>
        <w:t>.</w:t>
      </w:r>
      <w:proofErr w:type="spellStart"/>
      <w:r w:rsidRPr="00454F08">
        <w:rPr>
          <w:rFonts w:ascii="Times New Roman" w:hAnsi="Times New Roman" w:cs="Times New Roman"/>
          <w:sz w:val="18"/>
          <w:szCs w:val="18"/>
        </w:rPr>
        <w:t>Ücr</w:t>
      </w:r>
      <w:proofErr w:type="spellEnd"/>
      <w:r w:rsidRPr="00454F08">
        <w:rPr>
          <w:rFonts w:ascii="Times New Roman" w:hAnsi="Times New Roman" w:cs="Times New Roman"/>
          <w:sz w:val="18"/>
          <w:szCs w:val="18"/>
        </w:rPr>
        <w:t xml:space="preserve">.x %15 x Devamsız Gün Sayısı) /30 </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proofErr w:type="gramStart"/>
      <w:r w:rsidRPr="00454F08">
        <w:rPr>
          <w:rFonts w:ascii="Times New Roman" w:hAnsi="Times New Roman" w:cs="Times New Roman"/>
          <w:sz w:val="18"/>
          <w:szCs w:val="18"/>
        </w:rPr>
        <w:t>formülü</w:t>
      </w:r>
      <w:proofErr w:type="gramEnd"/>
      <w:r w:rsidRPr="00454F08">
        <w:rPr>
          <w:rFonts w:ascii="Times New Roman" w:hAnsi="Times New Roman" w:cs="Times New Roman"/>
          <w:sz w:val="18"/>
          <w:szCs w:val="18"/>
        </w:rPr>
        <w:t xml:space="preserve"> uygulanarak bulunur.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SİGORTA</w:t>
      </w: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proofErr w:type="gramStart"/>
      <w:r w:rsidRPr="00454F08">
        <w:rPr>
          <w:rFonts w:ascii="Times New Roman" w:hAnsi="Times New Roman" w:cs="Times New Roman"/>
          <w:b/>
          <w:bCs/>
          <w:sz w:val="18"/>
          <w:szCs w:val="18"/>
        </w:rPr>
        <w:t>MADDE 11</w:t>
      </w:r>
      <w:r w:rsidRPr="00454F08">
        <w:rPr>
          <w:rFonts w:ascii="Times New Roman" w:hAnsi="Times New Roman" w:cs="Times New Roman"/>
          <w:sz w:val="18"/>
          <w:szCs w:val="18"/>
        </w:rPr>
        <w:t>- (1) Okul/kurum müdürlüğünce; bu sözleşmenin akdedilmesi ile öğrencinin işletmede mesleki eğitime devam ettiği sürece 5510 sayılı Sosyal Sigortalar ve Genel Sağlık Sigortası Kanununun, iş kazaları ve meslek hastalıkları ile hastalık sigortası hükümlerine göre sigortalanır, bunlardan bakmakla yükümlü olunan kişi durumunda olmayanlar için ayrıca genel sağlık sigortası primi ödenir (5510 Sayılı Kanun, madde 5).</w:t>
      </w:r>
      <w:proofErr w:type="gramEnd"/>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lastRenderedPageBreak/>
        <w:t>MADDE 12</w:t>
      </w:r>
      <w:r w:rsidRPr="00454F08">
        <w:rPr>
          <w:rFonts w:ascii="Times New Roman" w:hAnsi="Times New Roman" w:cs="Times New Roman"/>
          <w:sz w:val="18"/>
          <w:szCs w:val="18"/>
        </w:rPr>
        <w:t>- (1) Bakanlıkça ödenmesi gereken sigorta primleri, 4857 sayılı İş Kanununun 39 uncu maddesine göre belirlenen yürürlükteki asgari ücretin %50’si üzerinden hesap edilerek okul/kurum müdürlüğünce, Sosyal Güvenlik Kurumuna ödenir veya bu Kurumun hesabına aktarılır (3308 Sayılı Kanun, madde 25).</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sz w:val="18"/>
          <w:szCs w:val="18"/>
        </w:rPr>
      </w:pPr>
      <w:r w:rsidRPr="00454F08">
        <w:rPr>
          <w:rFonts w:ascii="Times New Roman" w:hAnsi="Times New Roman" w:cs="Times New Roman"/>
          <w:b/>
          <w:bCs/>
          <w:sz w:val="18"/>
          <w:szCs w:val="18"/>
        </w:rPr>
        <w:t>MADDE 13</w:t>
      </w:r>
      <w:r w:rsidRPr="00454F08">
        <w:rPr>
          <w:rFonts w:ascii="Times New Roman" w:hAnsi="Times New Roman" w:cs="Times New Roman"/>
          <w:sz w:val="18"/>
          <w:szCs w:val="18"/>
        </w:rPr>
        <w:t>- (1) Sigorta ve prim ödeme ile ilgili belgeler okul/kurum müdürlüğünce muhafaza edilir.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ÖĞRENCİNİN DEVAM VE DİSİPLİN DURUMU</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14</w:t>
      </w:r>
      <w:r w:rsidRPr="00454F08">
        <w:rPr>
          <w:rFonts w:ascii="Times New Roman" w:hAnsi="Times New Roman" w:cs="Times New Roman"/>
          <w:sz w:val="18"/>
          <w:szCs w:val="18"/>
        </w:rPr>
        <w:t>- (1) Mesleki eğitimini işletmede gören öğrencilerden; uzun süreli tedaviyi gerektiren bir hastalıktan, yangın, deprem gibi doğal afetlerden dolayı eğitime devam edemeyen öğrenciler hakkında Millî Eğitim Bakanlığının ilgili mevzuat hükümleri uygulanır.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15</w:t>
      </w:r>
      <w:r w:rsidRPr="00454F08">
        <w:rPr>
          <w:rFonts w:ascii="Times New Roman" w:hAnsi="Times New Roman" w:cs="Times New Roman"/>
          <w:sz w:val="18"/>
          <w:szCs w:val="18"/>
        </w:rPr>
        <w:t>- (1) İşletme yetkilileri, özürsüz olarak üç işgünü mesleki eğitimine gelmeyen öğrenciyi en geç iki iş günü içinde okul/kurum müdürlüğüne bildirmek zorundadır(Millî Eğitim Bakanlığı Ortaöğretim Kurumları Yönetmeliği, madde 144).</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16</w:t>
      </w:r>
      <w:r w:rsidRPr="00454F08">
        <w:rPr>
          <w:rFonts w:ascii="Times New Roman" w:hAnsi="Times New Roman" w:cs="Times New Roman"/>
          <w:sz w:val="18"/>
          <w:szCs w:val="18"/>
        </w:rPr>
        <w:t>- (1) Öğrencinin işletmede disiplin soruşturmasını gerektirecek davranışta bulunması halinde, bu durum işletme tarafından okul/kurum müdürlüğüne raporla bildirilir. Disiplin işlemi okul/kurum müdürlüğü tarafından mevzuatına göre yürütülür. Sonuç işletmeye yazılı olarak bildirilir(Millî Eğitim Bakanlığı Ortaöğretim Kurumları Yönetmeliği, madde 165).</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BECERİ SINAVI</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17</w:t>
      </w:r>
      <w:r w:rsidRPr="00454F08">
        <w:rPr>
          <w:rFonts w:ascii="Times New Roman" w:hAnsi="Times New Roman" w:cs="Times New Roman"/>
          <w:sz w:val="18"/>
          <w:szCs w:val="18"/>
        </w:rPr>
        <w:t xml:space="preserve">- (1) İşletmelerde mesleki eğitim gören öğrenciler Millî Eğitim Bakanlığı Ortaöğretim Kurumları Yönetmeliğinin 46 </w:t>
      </w:r>
      <w:proofErr w:type="spellStart"/>
      <w:r w:rsidRPr="00454F08">
        <w:rPr>
          <w:rFonts w:ascii="Times New Roman" w:hAnsi="Times New Roman" w:cs="Times New Roman"/>
          <w:sz w:val="18"/>
          <w:szCs w:val="18"/>
        </w:rPr>
        <w:t>ncı</w:t>
      </w:r>
      <w:proofErr w:type="spellEnd"/>
      <w:r w:rsidRPr="00454F08">
        <w:rPr>
          <w:rFonts w:ascii="Times New Roman" w:hAnsi="Times New Roman" w:cs="Times New Roman"/>
          <w:sz w:val="18"/>
          <w:szCs w:val="18"/>
        </w:rPr>
        <w:t xml:space="preserve"> maddesi hükümlerine göre yılsonu beceri sınavına alınır. Bu öğrencilerin işletmelerde mesleki eğitime konu olan ders/derslerden dönem puanının belirlenmesinde her dönemde </w:t>
      </w:r>
      <w:proofErr w:type="gramStart"/>
      <w:r w:rsidRPr="00454F08">
        <w:rPr>
          <w:rFonts w:ascii="Times New Roman" w:hAnsi="Times New Roman" w:cs="Times New Roman"/>
          <w:sz w:val="18"/>
          <w:szCs w:val="18"/>
        </w:rPr>
        <w:t>temrin,proje</w:t>
      </w:r>
      <w:proofErr w:type="gramEnd"/>
      <w:r w:rsidRPr="00454F08">
        <w:rPr>
          <w:rFonts w:ascii="Times New Roman" w:hAnsi="Times New Roman" w:cs="Times New Roman"/>
          <w:sz w:val="18"/>
          <w:szCs w:val="18"/>
        </w:rPr>
        <w:t>, iş, deney ve hizmet değerlendirmesinden aldığı puanlar ile telafi eğitimi süresince yaptıkları temrin, proje,iş, deney ve hizmetlerden aldıkları puanların aritmetik ortalaması alınır. Birinci ve ikinci dönem puanlarının aritmetik ortalaması ile yılsonu beceri sınavı puanının aritmetik ortalaması alınarak yılsonu puanı belirlenir(Millî Eğitim Bakanlığı Ortaöğretim Kurumları Yönetmeliği, madde 53).</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(2) İşletmelerde mesleki eğitime konu olan ders/derslerden öğrencinin başarılı sayılabilmesi için beceri sınavı puanı en az 50 olmak kaydıyla birinci ve ikinci dönem puanları ile beceri sınav puanının aritmetik ortalamasının en az 50 veya beceri sınav puanının 70 olması gerekir (Millî Eğitim Bakanlığı Ortaöğretim Kurumları Yönetmeliği, madde 56).</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TARAFLARIN DİĞER GÖREV VE SORUMLULUKLARI</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18</w:t>
      </w:r>
      <w:r w:rsidRPr="00454F08">
        <w:rPr>
          <w:rFonts w:ascii="Times New Roman" w:hAnsi="Times New Roman" w:cs="Times New Roman"/>
          <w:sz w:val="18"/>
          <w:szCs w:val="18"/>
        </w:rPr>
        <w:t>- (1) Millî Eğitim Bakanlığı Ortaöğretim Kurumları Yönetmeliğinin 144 üncü maddesine göre, mesleki eğitim yaptıracak işletmelerin görev ve sorumlulukları:</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a) Mesleki eğitimin, ilgili meslek alan/dalları çerçeve öğretim programlarına uygun olarak işletme belirleme komisyonu tarafından belirlenen yerde yapılmasını sağlamak,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b) Mesleki eğitim yapılacak alan/dalların her biri için, öğrencilerin mesleki eğitiminden sorumlu olmak üzere, ustalık veya meslekî yeterliğe sahip ve iş pedagojisi eğitimi görmüş yeter sayıda ve nitelikte usta öğreticiyi veya eğitim personelini eğitimde görevlendirmek,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c) Yeterli sayıda ve nitelikte usta öğretici ve eğitici personel bulunmaması durumunda, okul/kurum müdürlükleri ile işbirliği yaparak açılacak iş pedagojisi kursuna ilgili personelin katılımını sağlamak,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ç) Mesleki eğitim için gerekli olan temrin malzemelerini temin etmek,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d) İşletmede mesleki eğitim gören öğrenciye, ödenecek ücret miktarı, ücret artışı ve diğer imkânları kapsayan eğitim sözleşmesini öğrenci veya velisi ve okul/kurum müdürü ile birlikte imzalamak,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e) Öğrencilerin devam durumlarını izleyerek devamsızlıklarını ve hastalık izinlerini iki iş günü içinde elektronik ortamda veya yazılı olarak ilgili okul/kurum müdürlüğüne bildirmek,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f) Öğrencilerin ilgili döneme ait puan çizelgelerini dönem sonundan beş iş günü önce kapalı zarf içinde ilgili okul/kurum müdürlüğüne teslim etmek(zarf öğrenciye verilmez),</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g) Öğrenciler tarafından tutulan iş dosyasını, istenmesi durumunda veya yılsonu beceri sınavından önce ilgili okul/kurum müdürlüğüne teslim etmek,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ğ) Öğrencilere teorik eğitim ile telâfi eğitimi ve okul/kurumda yapılacak sınavlar için belirlenen günlerde ücretli izin vermek,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h) Öğrencilere yarıyıl ve yaz tatili süresince toplam bir ay ücretli izin vermek,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ı) İşletmede mesleki eğitime devam eden öğrencilere bir ders yılı içinde devamsızlıktan sayılmak ve mevzuatla belirlenen azami özürsüz devamsızlık süresini geçmemek üzere, ilgili okul/kurum müdürlüğünün de görüşünü alarak ücretsiz mazeret izini vermek,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i) İşletmede mesleki eğitim başladıktan sonra personel sayısında azalma olması durumunda da eğitime alınmış olan öğrencileri, okul/kurumdan mezun oluncaya kadar işletmede eğitime devam ettirmek,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j) Öğrencilerin iş kazaları ve meslek hastalıklarından korunması ve tedavileri için 6331 sayılı Kanun ve ilgili diğer mevzuat kapsamında gerekli önlemleri almak,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 xml:space="preserve">k) Eğitimi yapılan meslek alan/dallarının öğretim programlarında bulunduğu halde, işletmedeki </w:t>
      </w:r>
      <w:proofErr w:type="gramStart"/>
      <w:r w:rsidRPr="00454F08">
        <w:rPr>
          <w:rFonts w:ascii="Times New Roman" w:hAnsi="Times New Roman" w:cs="Times New Roman"/>
          <w:sz w:val="18"/>
          <w:szCs w:val="18"/>
        </w:rPr>
        <w:t>imkansızlıklar</w:t>
      </w:r>
      <w:proofErr w:type="gramEnd"/>
      <w:r w:rsidRPr="00454F08">
        <w:rPr>
          <w:rFonts w:ascii="Times New Roman" w:hAnsi="Times New Roman" w:cs="Times New Roman"/>
          <w:sz w:val="18"/>
          <w:szCs w:val="18"/>
        </w:rPr>
        <w:t xml:space="preserve"> nedeniyle öğretilemeyen konuların öğretimi için okul/kurum müdürü ile iş birliği yapmak,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l) İşletmelerde mesleki eğitiminin çerçeve öğretim programına uygun olarak yürütülmesi ve okul/kurum ile işletme arasında eğitimde sürekli işbirliğini sağlamak, öğrencilerin başarı, devamsızlık ve disiplin durumlarını izlemek ve rehberlikte bulunmak amacıyla okul müdürlüğünce görevlendirilen koordinatör öğretmenlerin görevlerini yerine getirmesinde yardımcı olmaktır.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19</w:t>
      </w:r>
      <w:r w:rsidRPr="00454F08">
        <w:rPr>
          <w:rFonts w:ascii="Times New Roman" w:hAnsi="Times New Roman" w:cs="Times New Roman"/>
          <w:sz w:val="18"/>
          <w:szCs w:val="18"/>
        </w:rPr>
        <w:t>- (1) Millî Eğitim Bakanlığı Ortaöğretim Kurumları Yönetmeliğinin 78 inci maddesine göre okul/kurum müdürünün görev ve sorumlulukları şunlardır:</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a) Öğrenci veya velileri ile birlikte işletmelerle mesleki eğitim sözleşmesini imzalamak,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b) Eğitimi yapılacak meslek alan/dallarıyla ilgili çerçeve öğretim programlarının ve öğrencilerin işletmede yaptıkları etkinliklerle ilgili formların ders yılı başında işletmelere verilmesini sağlamak,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c) İşletmelerdeki mesleki eğitimin eğitici personel/usta öğretici tarafından yapılmasını sağlamak,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ç) İşletmelerdeki mesleki eğitimin ilgili meslek alan/dalı çerçeve öğretim programlarına uygun olarak yapılmasını sağlamak,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d) Öğrencilerin ücretli ve ücretsiz mazeret izinleri ile devam-devamsızlık durumlarının izlenmesini ve kayıtlarının tutulmasını sağlamak,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e) İşletmelerde mesleki eğitim gören öğrencilerin sigorta primlerine ait işlemlerin mevzuatına göre yürütülmesini sağlamak,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lastRenderedPageBreak/>
        <w:t>f) İşletmelerle işbirliği yaparak, öğrencilerin mesleki eğitiminden sorumlu usta öğretici veya eğitici personelin yetiştirilmesi için iş pedagojisi kursları açmak, başarılı olanlara "Usta Öğretici" belgesi vermek, bununla ilgili kayıtları tutmak,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g) İşletmelerde görevli usta öğretici ve eğitici personelin hizmet içi eğitiminde, okul/kurumun personel ve diğer imkânlarıyla yardımcı olmak,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ğ) İşletmelerde yapılan mesleki eğitimde amaçlanan hedeflere ulaşılması için işletme yetkilileri ile işbirliği yaparak eğitimle ilgili gerekli önlemleri almak,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h) İşletme yetkilileriyle yapılan toplantılara başkanlık yapmaktır.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20</w:t>
      </w:r>
      <w:r w:rsidRPr="00454F08">
        <w:rPr>
          <w:rFonts w:ascii="Times New Roman" w:hAnsi="Times New Roman" w:cs="Times New Roman"/>
          <w:sz w:val="18"/>
          <w:szCs w:val="18"/>
        </w:rPr>
        <w:t xml:space="preserve">- (1) Millî Eğitim Bakanlığı Ortaöğretim Kurumları Yönetmeliğinin 36, 124 ve 147 </w:t>
      </w:r>
      <w:proofErr w:type="spellStart"/>
      <w:r w:rsidRPr="00454F08">
        <w:rPr>
          <w:rFonts w:ascii="Times New Roman" w:hAnsi="Times New Roman" w:cs="Times New Roman"/>
          <w:sz w:val="18"/>
          <w:szCs w:val="18"/>
        </w:rPr>
        <w:t>nci</w:t>
      </w:r>
      <w:proofErr w:type="spellEnd"/>
      <w:r w:rsidRPr="00454F08">
        <w:rPr>
          <w:rFonts w:ascii="Times New Roman" w:hAnsi="Times New Roman" w:cs="Times New Roman"/>
          <w:sz w:val="18"/>
          <w:szCs w:val="18"/>
        </w:rPr>
        <w:t xml:space="preserve"> maddelerine göre işletmede mesleki eğitim gören öğrencinin görev ve sorumlulukları:</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a) İş yerinin şartlarına, kılık-kıyafet ve çalışma düzenine uymak,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b) Üretim ve hizmetle ilgili gizlilik gerektiren konular ile kişilere ait özel bilgileri başkalarıyla paylaşmamak,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c) Sendikal etkinliklere katılmamak,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ç) Eğitime düzenli olarak devam etmek,</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d) Mesleki eğitim ile ilgili iş dosyası tutmak,</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e) İşletmede mesleki eğitim yaptığı günlerde devamsızlık yaptığı süreye ilişkin özür belgesi veya yazılı veli beyanını özür gününü takip eden en geç beş iş günü içinde okul/kurum müdürlüğüne teslim etmektir.</w:t>
      </w:r>
    </w:p>
    <w:p w:rsidR="009D2D19" w:rsidRPr="00454F08" w:rsidRDefault="009D2D19" w:rsidP="009D2D19">
      <w:pPr>
        <w:rPr>
          <w:rFonts w:ascii="Times New Roman" w:hAnsi="Times New Roman" w:cs="Times New Roman"/>
          <w:b/>
          <w:bCs/>
          <w:sz w:val="18"/>
          <w:szCs w:val="18"/>
        </w:rPr>
      </w:pPr>
    </w:p>
    <w:p w:rsidR="009D2D19" w:rsidRPr="00454F08" w:rsidRDefault="009D2D19" w:rsidP="009D2D19">
      <w:pPr>
        <w:rPr>
          <w:rFonts w:ascii="Times New Roman" w:hAnsi="Times New Roman" w:cs="Times New Roman"/>
          <w:b/>
          <w:bCs/>
          <w:sz w:val="18"/>
          <w:szCs w:val="18"/>
        </w:rPr>
      </w:pPr>
      <w:r w:rsidRPr="00454F08">
        <w:rPr>
          <w:rFonts w:ascii="Times New Roman" w:hAnsi="Times New Roman" w:cs="Times New Roman"/>
          <w:b/>
          <w:bCs/>
          <w:sz w:val="18"/>
          <w:szCs w:val="18"/>
        </w:rPr>
        <w:t>DİĞER HUSUSLAR</w:t>
      </w: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21</w:t>
      </w:r>
      <w:r w:rsidRPr="00454F08">
        <w:rPr>
          <w:rFonts w:ascii="Times New Roman" w:hAnsi="Times New Roman" w:cs="Times New Roman"/>
          <w:sz w:val="18"/>
          <w:szCs w:val="18"/>
        </w:rPr>
        <w:t>- (1) İşletmede mesleki eğitim gören öğrenciler hakkında; bu sözleşmede yer almayan diğer hususlarda Millî Eğitim Bakanlığı Ortaöğretim Kurumları Yönetmeliği ve ilgili diğer mevzuat hükümlerine göre işlem yapılır.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22</w:t>
      </w:r>
      <w:r w:rsidRPr="00454F08">
        <w:rPr>
          <w:rFonts w:ascii="Times New Roman" w:hAnsi="Times New Roman" w:cs="Times New Roman"/>
          <w:sz w:val="18"/>
          <w:szCs w:val="18"/>
        </w:rPr>
        <w:t>- (1) İşverenin değişmesi halinde, yeni işveren aynı mesleği/üretimi sürdürüyorsa sözleşme devam eder.</w:t>
      </w: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23</w:t>
      </w:r>
      <w:r w:rsidRPr="00454F08">
        <w:rPr>
          <w:rFonts w:ascii="Times New Roman" w:hAnsi="Times New Roman" w:cs="Times New Roman"/>
          <w:sz w:val="18"/>
          <w:szCs w:val="18"/>
        </w:rPr>
        <w:t>- (1) Öğrencinin aynı yerleşim yerinde okul/kurumunu değiştirmesi durumunda mesleki eğitim aynı iş yerinde devam eder. Ancak okul/kurumdaki sözleşmesi öğrencinin yeni okul/kurumuna gönderilir.</w:t>
      </w: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sz w:val="18"/>
          <w:szCs w:val="18"/>
        </w:rPr>
        <w:t>Bu sözleşme ve işletmedeki örneği yeni okul/kurum müdürlüğünce de imzalanarak yürürlüğü devam ettirilir.</w:t>
      </w:r>
    </w:p>
    <w:p w:rsidR="009D2D19" w:rsidRPr="00454F08" w:rsidRDefault="009D2D19" w:rsidP="009D2D19">
      <w:pPr>
        <w:rPr>
          <w:rFonts w:ascii="Times New Roman" w:hAnsi="Times New Roman" w:cs="Times New Roman"/>
          <w:b/>
          <w:bCs/>
          <w:sz w:val="18"/>
          <w:szCs w:val="18"/>
        </w:rPr>
      </w:pPr>
    </w:p>
    <w:p w:rsidR="009D2D19" w:rsidRPr="00454F08" w:rsidRDefault="009D2D19" w:rsidP="009D2D19">
      <w:pPr>
        <w:rPr>
          <w:rFonts w:ascii="Times New Roman" w:hAnsi="Times New Roman" w:cs="Times New Roman"/>
          <w:sz w:val="18"/>
          <w:szCs w:val="18"/>
        </w:rPr>
      </w:pPr>
      <w:r w:rsidRPr="00454F08">
        <w:rPr>
          <w:rFonts w:ascii="Times New Roman" w:hAnsi="Times New Roman" w:cs="Times New Roman"/>
          <w:b/>
          <w:bCs/>
          <w:sz w:val="18"/>
          <w:szCs w:val="18"/>
        </w:rPr>
        <w:t>MADDE 24</w:t>
      </w:r>
      <w:r w:rsidRPr="00454F08">
        <w:rPr>
          <w:rFonts w:ascii="Times New Roman" w:hAnsi="Times New Roman" w:cs="Times New Roman"/>
          <w:sz w:val="18"/>
          <w:szCs w:val="18"/>
        </w:rPr>
        <w:t>- (1) İşletme tarafından öğrenci aşağıdaki sosyal haklardan yararlandırılacaktır.</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proofErr w:type="gramStart"/>
      <w:r w:rsidRPr="00454F08">
        <w:rPr>
          <w:rFonts w:ascii="Times New Roman" w:hAnsi="Times New Roman" w:cs="Times New Roman"/>
          <w:sz w:val="18"/>
          <w:szCs w:val="18"/>
        </w:rPr>
        <w:t>…………………………………………....……..............................................................................………</w:t>
      </w:r>
      <w:proofErr w:type="gramEnd"/>
    </w:p>
    <w:p w:rsidR="009D2D19" w:rsidRPr="00454F08" w:rsidRDefault="009D2D19" w:rsidP="009D2D19">
      <w:pPr>
        <w:autoSpaceDE w:val="0"/>
        <w:autoSpaceDN w:val="0"/>
        <w:adjustRightInd w:val="0"/>
        <w:spacing w:after="0" w:line="240" w:lineRule="auto"/>
        <w:rPr>
          <w:rFonts w:ascii="Times New Roman" w:hAnsi="Times New Roman" w:cs="Times New Roman"/>
          <w:sz w:val="18"/>
          <w:szCs w:val="18"/>
        </w:rPr>
      </w:pPr>
      <w:proofErr w:type="gramStart"/>
      <w:r w:rsidRPr="00454F08">
        <w:rPr>
          <w:rFonts w:ascii="Times New Roman" w:hAnsi="Times New Roman" w:cs="Times New Roman"/>
          <w:sz w:val="18"/>
          <w:szCs w:val="18"/>
        </w:rPr>
        <w:t>……………………………………....……..............................................................................……………………..………………………....……..............................................................................……………………………………………....……..............................................................................……………………………………………....……..............................................................................……………………………………………....……..............................................................................…</w:t>
      </w:r>
      <w:proofErr w:type="gramEnd"/>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SÖZLEŞMENİN FESHİ</w:t>
      </w:r>
    </w:p>
    <w:p w:rsidR="009D2D19" w:rsidRPr="00454F08" w:rsidRDefault="009D2D19" w:rsidP="009D2D19">
      <w:pPr>
        <w:autoSpaceDE w:val="0"/>
        <w:autoSpaceDN w:val="0"/>
        <w:adjustRightInd w:val="0"/>
        <w:spacing w:after="0" w:line="240" w:lineRule="auto"/>
        <w:rPr>
          <w:rFonts w:ascii="Times New Roman" w:hAnsi="Times New Roman" w:cs="Times New Roman"/>
          <w:sz w:val="18"/>
          <w:szCs w:val="18"/>
        </w:rPr>
      </w:pPr>
      <w:r w:rsidRPr="00454F08">
        <w:rPr>
          <w:rFonts w:ascii="Times New Roman" w:hAnsi="Times New Roman" w:cs="Times New Roman"/>
          <w:b/>
          <w:bCs/>
          <w:sz w:val="18"/>
          <w:szCs w:val="18"/>
        </w:rPr>
        <w:t>MADDE 25</w:t>
      </w:r>
      <w:r w:rsidRPr="00454F08">
        <w:rPr>
          <w:rFonts w:ascii="Times New Roman" w:hAnsi="Times New Roman" w:cs="Times New Roman"/>
          <w:sz w:val="18"/>
          <w:szCs w:val="18"/>
        </w:rPr>
        <w:t>- (1) Sözleşme;</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a) İş yerinin çeşitli sebeplerle kapatılması,</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b) İş yeri sahibinin değişmesi halinde yeni iş yerinin aynı mesleği/ üretimi sürdürememesi,</w:t>
      </w:r>
    </w:p>
    <w:p w:rsidR="009D2D19" w:rsidRPr="00454F08" w:rsidRDefault="009D2D19" w:rsidP="009D2D19">
      <w:pPr>
        <w:autoSpaceDE w:val="0"/>
        <w:autoSpaceDN w:val="0"/>
        <w:adjustRightInd w:val="0"/>
        <w:spacing w:after="0" w:line="240" w:lineRule="auto"/>
        <w:ind w:firstLine="708"/>
        <w:rPr>
          <w:rFonts w:ascii="Times New Roman" w:hAnsi="Times New Roman" w:cs="Times New Roman"/>
          <w:sz w:val="18"/>
          <w:szCs w:val="18"/>
        </w:rPr>
      </w:pPr>
      <w:r w:rsidRPr="00454F08">
        <w:rPr>
          <w:rFonts w:ascii="Times New Roman" w:hAnsi="Times New Roman" w:cs="Times New Roman"/>
          <w:sz w:val="18"/>
          <w:szCs w:val="18"/>
        </w:rPr>
        <w:t>c) Öğrenciye bakmakla yükümlü olanın, ikametini değiştirmesi nedeniyle öğrencinin ulaşımını sağlayamayacağına dair yazılı beyanı,</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ç) Öğrencinin okul/kurum değiştirme veya örgün eğitim dışına çıkarma cezası alarak okul/kurumla ilişiğinin kesilmesi,</w:t>
      </w:r>
    </w:p>
    <w:p w:rsidR="009D2D19" w:rsidRPr="00454F08" w:rsidRDefault="009D2D19" w:rsidP="009D2D19">
      <w:pPr>
        <w:autoSpaceDE w:val="0"/>
        <w:autoSpaceDN w:val="0"/>
        <w:adjustRightInd w:val="0"/>
        <w:spacing w:after="0" w:line="240" w:lineRule="auto"/>
        <w:ind w:firstLine="708"/>
        <w:jc w:val="both"/>
        <w:rPr>
          <w:rFonts w:ascii="Times New Roman" w:hAnsi="Times New Roman" w:cs="Times New Roman"/>
          <w:sz w:val="18"/>
          <w:szCs w:val="18"/>
        </w:rPr>
      </w:pPr>
      <w:r w:rsidRPr="00454F08">
        <w:rPr>
          <w:rFonts w:ascii="Times New Roman" w:hAnsi="Times New Roman" w:cs="Times New Roman"/>
          <w:sz w:val="18"/>
          <w:szCs w:val="18"/>
        </w:rPr>
        <w:t>d) Öğretim yılı sonunda öğrencinin veya işletmenin durumunda değişiklik olması halinde feshedilir.</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r w:rsidRPr="00454F08">
        <w:rPr>
          <w:rFonts w:ascii="Times New Roman" w:hAnsi="Times New Roman" w:cs="Times New Roman"/>
          <w:b/>
          <w:bCs/>
          <w:sz w:val="18"/>
          <w:szCs w:val="18"/>
        </w:rPr>
        <w:t>YÜRÜRLÜK</w:t>
      </w:r>
    </w:p>
    <w:p w:rsidR="009D2D19" w:rsidRPr="00454F08" w:rsidRDefault="009D2D19" w:rsidP="009D2D19">
      <w:pPr>
        <w:autoSpaceDE w:val="0"/>
        <w:autoSpaceDN w:val="0"/>
        <w:adjustRightInd w:val="0"/>
        <w:spacing w:after="0" w:line="240" w:lineRule="auto"/>
        <w:rPr>
          <w:rFonts w:ascii="Times New Roman" w:hAnsi="Times New Roman" w:cs="Times New Roman"/>
          <w:b/>
          <w:bCs/>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r w:rsidRPr="00454F08">
        <w:rPr>
          <w:rFonts w:ascii="Times New Roman" w:hAnsi="Times New Roman" w:cs="Times New Roman"/>
          <w:b/>
          <w:bCs/>
          <w:sz w:val="18"/>
          <w:szCs w:val="18"/>
        </w:rPr>
        <w:t>MADDE 26</w:t>
      </w:r>
      <w:r w:rsidRPr="00454F08">
        <w:rPr>
          <w:rFonts w:ascii="Times New Roman" w:hAnsi="Times New Roman" w:cs="Times New Roman"/>
          <w:sz w:val="18"/>
          <w:szCs w:val="18"/>
        </w:rPr>
        <w:t>- (1) .../.../</w:t>
      </w:r>
      <w:proofErr w:type="gramStart"/>
      <w:r w:rsidRPr="00454F08">
        <w:rPr>
          <w:rFonts w:ascii="Times New Roman" w:hAnsi="Times New Roman" w:cs="Times New Roman"/>
          <w:sz w:val="18"/>
          <w:szCs w:val="18"/>
        </w:rPr>
        <w:t>......</w:t>
      </w:r>
      <w:proofErr w:type="gramEnd"/>
      <w:r w:rsidRPr="00454F08">
        <w:rPr>
          <w:rFonts w:ascii="Times New Roman" w:hAnsi="Times New Roman" w:cs="Times New Roman"/>
          <w:sz w:val="18"/>
          <w:szCs w:val="18"/>
        </w:rPr>
        <w:t>tarihinde yürürlüğe girmek üzere taraflarca imzalanan bu sözleşme öğrencinin mesleki eğitimini tamamlayarak mezun olacağı tarihe kadar geçerlidir.</w:t>
      </w: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p>
    <w:p w:rsidR="009D2D19" w:rsidRPr="00454F08" w:rsidRDefault="009D2D19" w:rsidP="009D2D19">
      <w:pPr>
        <w:autoSpaceDE w:val="0"/>
        <w:autoSpaceDN w:val="0"/>
        <w:adjustRightInd w:val="0"/>
        <w:spacing w:after="0" w:line="240" w:lineRule="auto"/>
        <w:jc w:val="both"/>
        <w:rPr>
          <w:rFonts w:ascii="Times New Roman" w:hAnsi="Times New Roman" w:cs="Times New Roman"/>
          <w:sz w:val="18"/>
          <w:szCs w:val="18"/>
        </w:rPr>
      </w:pPr>
    </w:p>
    <w:tbl>
      <w:tblPr>
        <w:tblW w:w="0" w:type="auto"/>
        <w:tblBorders>
          <w:top w:val="single" w:sz="2" w:space="0" w:color="000000" w:themeColor="text1"/>
          <w:left w:val="single" w:sz="2" w:space="0" w:color="000000" w:themeColor="text1"/>
          <w:bottom w:val="single" w:sz="2" w:space="0" w:color="000000" w:themeColor="text1"/>
          <w:right w:val="single" w:sz="2" w:space="0" w:color="000000" w:themeColor="text1"/>
          <w:insideH w:val="single" w:sz="2" w:space="0" w:color="000000" w:themeColor="text1"/>
          <w:insideV w:val="single" w:sz="2" w:space="0" w:color="000000" w:themeColor="text1"/>
        </w:tblBorders>
        <w:tblLook w:val="04A0"/>
      </w:tblPr>
      <w:tblGrid>
        <w:gridCol w:w="1242"/>
        <w:gridCol w:w="1985"/>
        <w:gridCol w:w="1276"/>
        <w:gridCol w:w="2268"/>
        <w:gridCol w:w="1275"/>
        <w:gridCol w:w="2552"/>
      </w:tblGrid>
      <w:tr w:rsidR="009D2D19" w:rsidRPr="00454F08" w:rsidTr="00E41B4F">
        <w:trPr>
          <w:trHeight w:val="519"/>
        </w:trPr>
        <w:tc>
          <w:tcPr>
            <w:tcW w:w="32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bCs/>
                <w:sz w:val="18"/>
                <w:szCs w:val="18"/>
                <w:u w:val="single"/>
              </w:rPr>
            </w:pPr>
            <w:r w:rsidRPr="00454F08">
              <w:rPr>
                <w:rFonts w:ascii="Times New Roman" w:hAnsi="Times New Roman" w:cs="Times New Roman"/>
                <w:b/>
                <w:sz w:val="18"/>
                <w:szCs w:val="18"/>
                <w:u w:val="single"/>
              </w:rPr>
              <w:t>İŞLETMENİN ADI</w:t>
            </w:r>
          </w:p>
        </w:tc>
        <w:tc>
          <w:tcPr>
            <w:tcW w:w="35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b/>
                <w:bCs/>
                <w:sz w:val="18"/>
                <w:szCs w:val="18"/>
              </w:rPr>
            </w:pPr>
          </w:p>
        </w:tc>
        <w:tc>
          <w:tcPr>
            <w:tcW w:w="38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bCs/>
                <w:sz w:val="18"/>
                <w:szCs w:val="18"/>
                <w:u w:val="single"/>
              </w:rPr>
            </w:pPr>
            <w:r w:rsidRPr="00454F08">
              <w:rPr>
                <w:rFonts w:ascii="Times New Roman" w:hAnsi="Times New Roman" w:cs="Times New Roman"/>
                <w:b/>
                <w:sz w:val="18"/>
                <w:szCs w:val="18"/>
                <w:u w:val="single"/>
              </w:rPr>
              <w:t>OKUL/KURUMUN ADI</w:t>
            </w:r>
          </w:p>
        </w:tc>
      </w:tr>
      <w:tr w:rsidR="009D2D19" w:rsidRPr="00454F08" w:rsidTr="00E41B4F">
        <w:trPr>
          <w:trHeight w:val="568"/>
        </w:trPr>
        <w:tc>
          <w:tcPr>
            <w:tcW w:w="32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b/>
                <w:bCs/>
                <w:sz w:val="18"/>
                <w:szCs w:val="18"/>
              </w:rPr>
            </w:pPr>
          </w:p>
        </w:tc>
        <w:tc>
          <w:tcPr>
            <w:tcW w:w="35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b/>
                <w:bCs/>
                <w:sz w:val="18"/>
                <w:szCs w:val="18"/>
              </w:rPr>
            </w:pPr>
          </w:p>
        </w:tc>
        <w:tc>
          <w:tcPr>
            <w:tcW w:w="38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bCs/>
                <w:sz w:val="18"/>
                <w:szCs w:val="18"/>
              </w:rPr>
            </w:pPr>
          </w:p>
        </w:tc>
      </w:tr>
      <w:tr w:rsidR="009D2D19" w:rsidRPr="00454F08" w:rsidTr="00E41B4F">
        <w:trPr>
          <w:trHeight w:val="421"/>
        </w:trPr>
        <w:tc>
          <w:tcPr>
            <w:tcW w:w="32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sz w:val="18"/>
                <w:szCs w:val="18"/>
                <w:u w:val="single"/>
              </w:rPr>
            </w:pPr>
            <w:r w:rsidRPr="00454F08">
              <w:rPr>
                <w:rFonts w:ascii="Times New Roman" w:hAnsi="Times New Roman" w:cs="Times New Roman"/>
                <w:b/>
                <w:sz w:val="18"/>
                <w:szCs w:val="18"/>
                <w:u w:val="single"/>
              </w:rPr>
              <w:t>ÖĞRENCİ/VELİSİNİN</w:t>
            </w:r>
          </w:p>
        </w:tc>
        <w:tc>
          <w:tcPr>
            <w:tcW w:w="3544"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bCs/>
                <w:sz w:val="18"/>
                <w:szCs w:val="18"/>
                <w:u w:val="single"/>
              </w:rPr>
            </w:pPr>
            <w:r w:rsidRPr="00454F08">
              <w:rPr>
                <w:rFonts w:ascii="Times New Roman" w:hAnsi="Times New Roman" w:cs="Times New Roman"/>
                <w:b/>
                <w:sz w:val="18"/>
                <w:szCs w:val="18"/>
                <w:u w:val="single"/>
              </w:rPr>
              <w:t>İŞVEREN VEYA VEKİLİNİN</w:t>
            </w:r>
          </w:p>
        </w:tc>
        <w:tc>
          <w:tcPr>
            <w:tcW w:w="38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sz w:val="18"/>
                <w:szCs w:val="18"/>
                <w:u w:val="single"/>
              </w:rPr>
            </w:pPr>
            <w:r w:rsidRPr="00454F08">
              <w:rPr>
                <w:rFonts w:ascii="Times New Roman" w:hAnsi="Times New Roman" w:cs="Times New Roman"/>
                <w:b/>
                <w:sz w:val="18"/>
                <w:szCs w:val="18"/>
                <w:u w:val="single"/>
              </w:rPr>
              <w:t>MÜDÜRÜN</w:t>
            </w:r>
          </w:p>
        </w:tc>
      </w:tr>
      <w:tr w:rsidR="009D2D19" w:rsidRPr="00454F08" w:rsidTr="00E41B4F">
        <w:trPr>
          <w:trHeight w:val="413"/>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Adı Soyadı:</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Adı Soyadı:</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c>
          <w:tcPr>
            <w:tcW w:w="127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Adı Soyadı:</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p>
        </w:tc>
      </w:tr>
      <w:tr w:rsidR="009D2D19" w:rsidRPr="00454F08" w:rsidTr="00E41B4F">
        <w:trPr>
          <w:trHeight w:val="421"/>
        </w:trPr>
        <w:tc>
          <w:tcPr>
            <w:tcW w:w="32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Görevi:</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c>
          <w:tcPr>
            <w:tcW w:w="3827" w:type="dxa"/>
            <w:gridSpan w:val="2"/>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r>
      <w:tr w:rsidR="009D2D19" w:rsidRPr="00454F08" w:rsidTr="00E41B4F">
        <w:trPr>
          <w:trHeight w:val="427"/>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Tarih:</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B15385"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 xml:space="preserve">        /      </w:t>
            </w:r>
            <w:r w:rsidR="009D2D19" w:rsidRPr="00454F08">
              <w:rPr>
                <w:rFonts w:ascii="Times New Roman" w:hAnsi="Times New Roman" w:cs="Times New Roman"/>
                <w:sz w:val="18"/>
                <w:szCs w:val="18"/>
              </w:rPr>
              <w:t>/</w:t>
            </w: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Tarih:</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B15385"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 xml:space="preserve">        /      </w:t>
            </w:r>
            <w:r w:rsidR="009D2D19" w:rsidRPr="00454F08">
              <w:rPr>
                <w:rFonts w:ascii="Times New Roman" w:hAnsi="Times New Roman" w:cs="Times New Roman"/>
                <w:sz w:val="18"/>
                <w:szCs w:val="18"/>
              </w:rPr>
              <w:t>/</w:t>
            </w:r>
          </w:p>
        </w:tc>
        <w:tc>
          <w:tcPr>
            <w:tcW w:w="127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Tarih:</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B15385" w:rsidP="00E41B4F">
            <w:pPr>
              <w:spacing w:after="0" w:line="240" w:lineRule="auto"/>
              <w:rPr>
                <w:rFonts w:ascii="Times New Roman" w:hAnsi="Times New Roman" w:cs="Times New Roman"/>
                <w:sz w:val="18"/>
                <w:szCs w:val="18"/>
              </w:rPr>
            </w:pPr>
            <w:r w:rsidRPr="00454F08">
              <w:rPr>
                <w:rFonts w:ascii="Times New Roman" w:hAnsi="Times New Roman" w:cs="Times New Roman"/>
                <w:sz w:val="18"/>
                <w:szCs w:val="18"/>
              </w:rPr>
              <w:t xml:space="preserve">     /    </w:t>
            </w:r>
            <w:r w:rsidR="009D2D19" w:rsidRPr="00454F08">
              <w:rPr>
                <w:rFonts w:ascii="Times New Roman" w:hAnsi="Times New Roman" w:cs="Times New Roman"/>
                <w:sz w:val="18"/>
                <w:szCs w:val="18"/>
              </w:rPr>
              <w:t>/</w:t>
            </w:r>
          </w:p>
        </w:tc>
      </w:tr>
      <w:tr w:rsidR="009D2D19" w:rsidRPr="00454F08" w:rsidTr="00E41B4F">
        <w:trPr>
          <w:trHeight w:val="277"/>
        </w:trPr>
        <w:tc>
          <w:tcPr>
            <w:tcW w:w="124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sz w:val="18"/>
                <w:szCs w:val="18"/>
              </w:rPr>
            </w:pPr>
            <w:r w:rsidRPr="00454F08">
              <w:rPr>
                <w:rFonts w:ascii="Times New Roman" w:hAnsi="Times New Roman" w:cs="Times New Roman"/>
                <w:b/>
                <w:sz w:val="18"/>
                <w:szCs w:val="18"/>
              </w:rPr>
              <w:t>İMZA:</w:t>
            </w:r>
          </w:p>
        </w:tc>
        <w:tc>
          <w:tcPr>
            <w:tcW w:w="198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c>
          <w:tcPr>
            <w:tcW w:w="1276"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sz w:val="18"/>
                <w:szCs w:val="18"/>
              </w:rPr>
            </w:pPr>
            <w:r w:rsidRPr="00454F08">
              <w:rPr>
                <w:rFonts w:ascii="Times New Roman" w:hAnsi="Times New Roman" w:cs="Times New Roman"/>
                <w:b/>
                <w:sz w:val="18"/>
                <w:szCs w:val="18"/>
              </w:rPr>
              <w:t>İMZA</w:t>
            </w:r>
            <w:r w:rsidR="00B15385" w:rsidRPr="00454F08">
              <w:rPr>
                <w:rFonts w:ascii="Times New Roman" w:hAnsi="Times New Roman" w:cs="Times New Roman"/>
                <w:b/>
                <w:sz w:val="18"/>
                <w:szCs w:val="18"/>
              </w:rPr>
              <w:t>-KAŞE</w:t>
            </w:r>
            <w:r w:rsidRPr="00454F08">
              <w:rPr>
                <w:rFonts w:ascii="Times New Roman" w:hAnsi="Times New Roman" w:cs="Times New Roman"/>
                <w:b/>
                <w:sz w:val="18"/>
                <w:szCs w:val="18"/>
              </w:rPr>
              <w:t>:</w:t>
            </w:r>
          </w:p>
        </w:tc>
        <w:tc>
          <w:tcPr>
            <w:tcW w:w="2268"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c>
          <w:tcPr>
            <w:tcW w:w="1275"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hideMark/>
          </w:tcPr>
          <w:p w:rsidR="009D2D19" w:rsidRPr="00454F08" w:rsidRDefault="009D2D19" w:rsidP="00E41B4F">
            <w:pPr>
              <w:spacing w:after="0" w:line="240" w:lineRule="auto"/>
              <w:rPr>
                <w:rFonts w:ascii="Times New Roman" w:hAnsi="Times New Roman" w:cs="Times New Roman"/>
                <w:b/>
                <w:sz w:val="18"/>
                <w:szCs w:val="18"/>
              </w:rPr>
            </w:pPr>
            <w:r w:rsidRPr="00454F08">
              <w:rPr>
                <w:rFonts w:ascii="Times New Roman" w:hAnsi="Times New Roman" w:cs="Times New Roman"/>
                <w:b/>
                <w:sz w:val="18"/>
                <w:szCs w:val="18"/>
              </w:rPr>
              <w:t>İMZA</w:t>
            </w:r>
            <w:r w:rsidR="00B15385" w:rsidRPr="00454F08">
              <w:rPr>
                <w:rFonts w:ascii="Times New Roman" w:hAnsi="Times New Roman" w:cs="Times New Roman"/>
                <w:b/>
                <w:sz w:val="18"/>
                <w:szCs w:val="18"/>
              </w:rPr>
              <w:t>-MÜHÜR</w:t>
            </w:r>
            <w:r w:rsidRPr="00454F08">
              <w:rPr>
                <w:rFonts w:ascii="Times New Roman" w:hAnsi="Times New Roman" w:cs="Times New Roman"/>
                <w:b/>
                <w:sz w:val="18"/>
                <w:szCs w:val="18"/>
              </w:rPr>
              <w:t>:</w:t>
            </w:r>
          </w:p>
        </w:tc>
        <w:tc>
          <w:tcPr>
            <w:tcW w:w="2552" w:type="dxa"/>
            <w:tcBorders>
              <w:top w:val="single" w:sz="2" w:space="0" w:color="000000" w:themeColor="text1"/>
              <w:left w:val="single" w:sz="2" w:space="0" w:color="000000" w:themeColor="text1"/>
              <w:bottom w:val="single" w:sz="2" w:space="0" w:color="000000" w:themeColor="text1"/>
              <w:right w:val="single" w:sz="2" w:space="0" w:color="000000" w:themeColor="text1"/>
            </w:tcBorders>
            <w:vAlign w:val="center"/>
          </w:tcPr>
          <w:p w:rsidR="009D2D19" w:rsidRPr="00454F08" w:rsidRDefault="009D2D19" w:rsidP="00E41B4F">
            <w:pPr>
              <w:spacing w:after="0" w:line="240" w:lineRule="auto"/>
              <w:rPr>
                <w:rFonts w:ascii="Times New Roman" w:hAnsi="Times New Roman" w:cs="Times New Roman"/>
                <w:sz w:val="18"/>
                <w:szCs w:val="18"/>
              </w:rPr>
            </w:pPr>
          </w:p>
        </w:tc>
      </w:tr>
    </w:tbl>
    <w:p w:rsidR="00AD08E7" w:rsidRPr="00454F08" w:rsidRDefault="009D2D19" w:rsidP="009D2D19">
      <w:pPr>
        <w:rPr>
          <w:rFonts w:ascii="Times New Roman" w:hAnsi="Times New Roman" w:cs="Times New Roman"/>
          <w:sz w:val="18"/>
          <w:szCs w:val="18"/>
        </w:rPr>
      </w:pPr>
      <w:r w:rsidRPr="00454F08">
        <w:rPr>
          <w:rFonts w:ascii="Times New Roman" w:hAnsi="Times New Roman" w:cs="Times New Roman"/>
          <w:b/>
          <w:bCs/>
          <w:sz w:val="18"/>
          <w:szCs w:val="18"/>
        </w:rPr>
        <w:t>Form A4</w:t>
      </w:r>
    </w:p>
    <w:sectPr w:rsidR="00AD08E7" w:rsidRPr="00454F08" w:rsidSect="00A45BF3">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C529B3"/>
    <w:multiLevelType w:val="hybridMultilevel"/>
    <w:tmpl w:val="7F068C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AD08E7"/>
    <w:rsid w:val="00074105"/>
    <w:rsid w:val="000F5D4E"/>
    <w:rsid w:val="0014686C"/>
    <w:rsid w:val="001D1701"/>
    <w:rsid w:val="001D7515"/>
    <w:rsid w:val="001E3BBE"/>
    <w:rsid w:val="00210F9E"/>
    <w:rsid w:val="002115CC"/>
    <w:rsid w:val="0022072F"/>
    <w:rsid w:val="002C4943"/>
    <w:rsid w:val="002D1A38"/>
    <w:rsid w:val="003160FD"/>
    <w:rsid w:val="00321540"/>
    <w:rsid w:val="00321EBF"/>
    <w:rsid w:val="003243FD"/>
    <w:rsid w:val="003A5B80"/>
    <w:rsid w:val="00400052"/>
    <w:rsid w:val="004266BF"/>
    <w:rsid w:val="004343DC"/>
    <w:rsid w:val="004542F4"/>
    <w:rsid w:val="00454F08"/>
    <w:rsid w:val="004B5CB5"/>
    <w:rsid w:val="004F1F90"/>
    <w:rsid w:val="00543932"/>
    <w:rsid w:val="00572978"/>
    <w:rsid w:val="005861C1"/>
    <w:rsid w:val="00592E30"/>
    <w:rsid w:val="005A1F76"/>
    <w:rsid w:val="005B596C"/>
    <w:rsid w:val="00797B5E"/>
    <w:rsid w:val="007A3931"/>
    <w:rsid w:val="007A4406"/>
    <w:rsid w:val="007F049A"/>
    <w:rsid w:val="00805830"/>
    <w:rsid w:val="008353E5"/>
    <w:rsid w:val="00836132"/>
    <w:rsid w:val="009609A6"/>
    <w:rsid w:val="0096119F"/>
    <w:rsid w:val="00985BE8"/>
    <w:rsid w:val="009B59C7"/>
    <w:rsid w:val="009D2D19"/>
    <w:rsid w:val="00A00538"/>
    <w:rsid w:val="00A45BF3"/>
    <w:rsid w:val="00A5074F"/>
    <w:rsid w:val="00A667A7"/>
    <w:rsid w:val="00A711E7"/>
    <w:rsid w:val="00A919FE"/>
    <w:rsid w:val="00AB4AB8"/>
    <w:rsid w:val="00AD08E7"/>
    <w:rsid w:val="00B06C3B"/>
    <w:rsid w:val="00B12D56"/>
    <w:rsid w:val="00B1461B"/>
    <w:rsid w:val="00B15385"/>
    <w:rsid w:val="00B2291C"/>
    <w:rsid w:val="00B80153"/>
    <w:rsid w:val="00B81A81"/>
    <w:rsid w:val="00B84F3E"/>
    <w:rsid w:val="00B932B8"/>
    <w:rsid w:val="00BB3DBD"/>
    <w:rsid w:val="00C44C2C"/>
    <w:rsid w:val="00C55262"/>
    <w:rsid w:val="00C77A1D"/>
    <w:rsid w:val="00CB12EF"/>
    <w:rsid w:val="00CC0FC0"/>
    <w:rsid w:val="00D5793C"/>
    <w:rsid w:val="00DA41C2"/>
    <w:rsid w:val="00DF3943"/>
    <w:rsid w:val="00DF4563"/>
    <w:rsid w:val="00E201A3"/>
    <w:rsid w:val="00F61968"/>
    <w:rsid w:val="00F72AE9"/>
    <w:rsid w:val="00F92B44"/>
    <w:rsid w:val="00FC1965"/>
    <w:rsid w:val="00FC1ADB"/>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6C"/>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08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basedOn w:val="VarsaylanParagrafYazTipi"/>
    <w:uiPriority w:val="20"/>
    <w:qFormat/>
    <w:rsid w:val="009D2D19"/>
    <w:rPr>
      <w:i/>
      <w:iCs/>
    </w:rPr>
  </w:style>
  <w:style w:type="paragraph" w:styleId="BalonMetni">
    <w:name w:val="Balloon Text"/>
    <w:basedOn w:val="Normal"/>
    <w:link w:val="BalonMetniChar"/>
    <w:uiPriority w:val="99"/>
    <w:semiHidden/>
    <w:unhideWhenUsed/>
    <w:rsid w:val="00592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E30"/>
    <w:rPr>
      <w:rFonts w:ascii="Tahoma" w:hAnsi="Tahoma" w:cs="Tahoma"/>
      <w:sz w:val="16"/>
      <w:szCs w:val="16"/>
    </w:rPr>
  </w:style>
  <w:style w:type="paragraph" w:styleId="ListeParagraf">
    <w:name w:val="List Paragraph"/>
    <w:basedOn w:val="Normal"/>
    <w:uiPriority w:val="34"/>
    <w:qFormat/>
    <w:rsid w:val="003A5B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AD08E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Vurgu">
    <w:name w:val="Emphasis"/>
    <w:basedOn w:val="VarsaylanParagrafYazTipi"/>
    <w:uiPriority w:val="20"/>
    <w:qFormat/>
    <w:rsid w:val="009D2D19"/>
    <w:rPr>
      <w:i/>
      <w:iCs/>
    </w:rPr>
  </w:style>
  <w:style w:type="paragraph" w:styleId="BalonMetni">
    <w:name w:val="Balloon Text"/>
    <w:basedOn w:val="Normal"/>
    <w:link w:val="BalonMetniChar"/>
    <w:uiPriority w:val="99"/>
    <w:semiHidden/>
    <w:unhideWhenUsed/>
    <w:rsid w:val="00592E3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92E30"/>
    <w:rPr>
      <w:rFonts w:ascii="Tahoma" w:hAnsi="Tahoma" w:cs="Tahoma"/>
      <w:sz w:val="16"/>
      <w:szCs w:val="16"/>
    </w:rPr>
  </w:style>
  <w:style w:type="paragraph" w:styleId="ListeParagraf">
    <w:name w:val="List Paragraph"/>
    <w:basedOn w:val="Normal"/>
    <w:uiPriority w:val="34"/>
    <w:qFormat/>
    <w:rsid w:val="003A5B8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2440</Words>
  <Characters>13908</Characters>
  <Application>Microsoft Office Word</Application>
  <DocSecurity>4</DocSecurity>
  <Lines>115</Lines>
  <Paragraphs>32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halil</dc:creator>
  <cp:lastModifiedBy>Metin ÖZDEMİR</cp:lastModifiedBy>
  <cp:revision>2</cp:revision>
  <cp:lastPrinted>2014-09-10T08:52:00Z</cp:lastPrinted>
  <dcterms:created xsi:type="dcterms:W3CDTF">2017-12-22T13:08:00Z</dcterms:created>
  <dcterms:modified xsi:type="dcterms:W3CDTF">2017-12-22T13:08:00Z</dcterms:modified>
</cp:coreProperties>
</file>